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CED48" w14:textId="4EBB070A" w:rsidR="00A826BA" w:rsidRPr="00A826BA" w:rsidRDefault="00A826BA" w:rsidP="00A826B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1B468F" w14:textId="43BB96A6" w:rsidR="00D61A0E" w:rsidRPr="00000C05" w:rsidRDefault="0007702E" w:rsidP="00D61A0E">
      <w:pPr>
        <w:spacing w:after="0" w:line="259" w:lineRule="auto"/>
        <w:ind w:left="10" w:right="575" w:hanging="10"/>
        <w:jc w:val="center"/>
        <w:rPr>
          <w:rFonts w:ascii="Arial" w:hAnsi="Arial" w:cs="Arial"/>
          <w:b/>
          <w:sz w:val="22"/>
        </w:rPr>
      </w:pPr>
      <w:r w:rsidRPr="001F6A92">
        <w:rPr>
          <w:rFonts w:ascii="Arial" w:hAnsi="Arial" w:cs="Arial"/>
          <w:b/>
          <w:noProof/>
          <w:sz w:val="22"/>
          <w:lang w:val="en-US" w:eastAsia="en-US"/>
        </w:rPr>
        <w:drawing>
          <wp:inline distT="0" distB="0" distL="0" distR="0" wp14:anchorId="4C6A86B3" wp14:editId="1EE7828C">
            <wp:extent cx="1066800" cy="1073927"/>
            <wp:effectExtent l="0" t="0" r="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8277" cy="107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A0E" w:rsidRPr="00000C05">
        <w:rPr>
          <w:rFonts w:ascii="Arial" w:hAnsi="Arial" w:cs="Arial"/>
          <w:b/>
          <w:sz w:val="22"/>
        </w:rPr>
        <w:t xml:space="preserve">  </w:t>
      </w:r>
    </w:p>
    <w:p w14:paraId="1B065093" w14:textId="77777777" w:rsidR="00A826BA" w:rsidRDefault="00A826BA" w:rsidP="001C4EDC">
      <w:pPr>
        <w:spacing w:line="259" w:lineRule="auto"/>
        <w:ind w:left="0" w:right="575" w:firstLine="0"/>
        <w:jc w:val="center"/>
        <w:rPr>
          <w:rFonts w:ascii="Arial" w:hAnsi="Arial" w:cs="Arial"/>
          <w:b/>
          <w:color w:val="FF0000"/>
          <w:sz w:val="22"/>
        </w:rPr>
      </w:pPr>
    </w:p>
    <w:p w14:paraId="775AD830" w14:textId="08FC11B2" w:rsidR="000D4457" w:rsidRPr="000D4457" w:rsidRDefault="004306EC" w:rsidP="003B4FF6">
      <w:pPr>
        <w:spacing w:after="0" w:line="259" w:lineRule="auto"/>
        <w:ind w:left="0" w:firstLine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CARETAKER</w:t>
      </w:r>
    </w:p>
    <w:p w14:paraId="2272C8E5" w14:textId="77777777" w:rsidR="0007702E" w:rsidRPr="00EE7A3E" w:rsidRDefault="0007702E" w:rsidP="001C4EDC">
      <w:pPr>
        <w:spacing w:line="259" w:lineRule="auto"/>
        <w:ind w:left="0" w:right="575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3A30F4E4" w14:textId="419FA2E7" w:rsidR="00EB1AC8" w:rsidRDefault="00316B5C" w:rsidP="001C4EDC">
      <w:pPr>
        <w:spacing w:line="259" w:lineRule="auto"/>
        <w:ind w:right="575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E7A3E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SCP range </w:t>
      </w:r>
      <w:r w:rsidR="004306EC">
        <w:rPr>
          <w:rFonts w:ascii="Arial" w:hAnsi="Arial" w:cs="Arial"/>
          <w:b/>
          <w:color w:val="auto"/>
          <w:sz w:val="24"/>
          <w:szCs w:val="24"/>
          <w:lang w:val="en-US"/>
        </w:rPr>
        <w:t>8</w:t>
      </w:r>
      <w:r w:rsidRPr="00EE7A3E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 -</w:t>
      </w:r>
      <w:r w:rsidR="003C0659" w:rsidRPr="00EE7A3E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 </w:t>
      </w:r>
      <w:r w:rsidR="004306EC">
        <w:rPr>
          <w:rFonts w:ascii="Arial" w:hAnsi="Arial" w:cs="Arial"/>
          <w:b/>
          <w:color w:val="auto"/>
          <w:sz w:val="24"/>
          <w:szCs w:val="24"/>
          <w:lang w:val="en-US"/>
        </w:rPr>
        <w:t>12</w:t>
      </w:r>
      <w:r w:rsidRPr="00EE7A3E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 (£</w:t>
      </w:r>
      <w:r w:rsidR="00BF08B1">
        <w:rPr>
          <w:rFonts w:ascii="Arial" w:hAnsi="Arial" w:cs="Arial"/>
          <w:b/>
          <w:color w:val="auto"/>
          <w:sz w:val="24"/>
          <w:szCs w:val="24"/>
          <w:lang w:val="en-US"/>
        </w:rPr>
        <w:t>26,824 - £28,598</w:t>
      </w:r>
      <w:r w:rsidRPr="00EE7A3E">
        <w:rPr>
          <w:rFonts w:ascii="Arial" w:hAnsi="Arial" w:cs="Arial"/>
          <w:b/>
          <w:color w:val="auto"/>
          <w:sz w:val="24"/>
          <w:szCs w:val="24"/>
          <w:lang w:val="en-US"/>
        </w:rPr>
        <w:t>)</w:t>
      </w:r>
      <w:r w:rsidR="001C4EDC" w:rsidRPr="00EE7A3E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9B5C877" w14:textId="77777777" w:rsidR="006437B4" w:rsidRPr="00EE7A3E" w:rsidRDefault="006437B4" w:rsidP="001C4EDC">
      <w:pPr>
        <w:spacing w:line="259" w:lineRule="auto"/>
        <w:ind w:right="575"/>
        <w:jc w:val="center"/>
        <w:rPr>
          <w:rFonts w:ascii="Arial" w:hAnsi="Arial" w:cs="Arial"/>
          <w:b/>
          <w:sz w:val="24"/>
          <w:szCs w:val="24"/>
        </w:rPr>
      </w:pPr>
    </w:p>
    <w:p w14:paraId="146F35E0" w14:textId="30DA2A6B" w:rsidR="00DC5E9E" w:rsidRPr="00C97B48" w:rsidRDefault="00DC5E9E" w:rsidP="00DC5E9E">
      <w:pPr>
        <w:spacing w:line="259" w:lineRule="auto"/>
        <w:ind w:right="575"/>
        <w:jc w:val="center"/>
        <w:rPr>
          <w:rFonts w:ascii="Arial" w:hAnsi="Arial" w:cs="Arial"/>
          <w:b/>
          <w:sz w:val="28"/>
          <w:szCs w:val="28"/>
        </w:rPr>
      </w:pPr>
      <w:r w:rsidRPr="00C97B48">
        <w:rPr>
          <w:rFonts w:ascii="Arial" w:hAnsi="Arial" w:cs="Arial"/>
          <w:b/>
          <w:sz w:val="22"/>
          <w:szCs w:val="24"/>
        </w:rPr>
        <w:t>37 hours per week with evenings and weekend working as required</w:t>
      </w:r>
    </w:p>
    <w:p w14:paraId="623B350E" w14:textId="77777777" w:rsidR="00DC5E9E" w:rsidRDefault="00DC5E9E" w:rsidP="001C4EDC">
      <w:pPr>
        <w:spacing w:after="0" w:line="259" w:lineRule="auto"/>
        <w:ind w:left="10" w:right="575" w:hanging="10"/>
        <w:jc w:val="center"/>
        <w:rPr>
          <w:rFonts w:ascii="Arial" w:hAnsi="Arial" w:cs="Arial"/>
          <w:b/>
          <w:sz w:val="22"/>
        </w:rPr>
      </w:pPr>
    </w:p>
    <w:p w14:paraId="149EEA57" w14:textId="77777777" w:rsidR="00DC5E9E" w:rsidRPr="00000C05" w:rsidRDefault="00DC5E9E" w:rsidP="001C4EDC">
      <w:pPr>
        <w:spacing w:after="0" w:line="259" w:lineRule="auto"/>
        <w:ind w:left="10" w:right="575" w:hanging="10"/>
        <w:jc w:val="center"/>
        <w:rPr>
          <w:rFonts w:ascii="Arial" w:hAnsi="Arial" w:cs="Arial"/>
          <w:b/>
          <w:sz w:val="22"/>
        </w:rPr>
      </w:pPr>
    </w:p>
    <w:p w14:paraId="6BF60426" w14:textId="77777777" w:rsidR="00D61A0E" w:rsidRDefault="00D61A0E" w:rsidP="00D61A0E">
      <w:pPr>
        <w:spacing w:after="0" w:line="259" w:lineRule="auto"/>
        <w:ind w:left="10" w:right="575" w:hanging="10"/>
        <w:jc w:val="center"/>
        <w:rPr>
          <w:rFonts w:ascii="Arial" w:hAnsi="Arial" w:cs="Arial"/>
          <w:b/>
          <w:sz w:val="22"/>
          <w:u w:val="single"/>
        </w:rPr>
      </w:pPr>
      <w:r w:rsidRPr="00EE7A3E">
        <w:rPr>
          <w:rFonts w:ascii="Arial" w:hAnsi="Arial" w:cs="Arial"/>
          <w:b/>
          <w:sz w:val="22"/>
          <w:u w:val="single"/>
        </w:rPr>
        <w:t>JOB DESCRIPTION</w:t>
      </w:r>
    </w:p>
    <w:p w14:paraId="7C593122" w14:textId="16F440D0" w:rsidR="0087378C" w:rsidRPr="00000C05" w:rsidRDefault="0087378C" w:rsidP="00047D5F">
      <w:pPr>
        <w:spacing w:after="0" w:line="259" w:lineRule="auto"/>
        <w:rPr>
          <w:rFonts w:ascii="Arial" w:hAnsi="Arial" w:cs="Arial"/>
          <w:sz w:val="22"/>
        </w:rPr>
      </w:pPr>
    </w:p>
    <w:p w14:paraId="007AAE9A" w14:textId="77777777" w:rsidR="007719E9" w:rsidRDefault="0083297C" w:rsidP="007719E9">
      <w:pPr>
        <w:spacing w:after="0" w:line="276" w:lineRule="auto"/>
        <w:ind w:left="-567" w:hanging="10"/>
        <w:jc w:val="both"/>
        <w:rPr>
          <w:rFonts w:ascii="Arial" w:hAnsi="Arial" w:cs="Arial"/>
          <w:b/>
          <w:sz w:val="22"/>
        </w:rPr>
      </w:pPr>
      <w:r w:rsidRPr="003D2994">
        <w:rPr>
          <w:rFonts w:ascii="Arial" w:hAnsi="Arial" w:cs="Arial"/>
          <w:b/>
          <w:sz w:val="22"/>
        </w:rPr>
        <w:t>R</w:t>
      </w:r>
      <w:r w:rsidR="00FD0798" w:rsidRPr="003D2994">
        <w:rPr>
          <w:rFonts w:ascii="Arial" w:hAnsi="Arial" w:cs="Arial"/>
          <w:b/>
          <w:sz w:val="22"/>
        </w:rPr>
        <w:t xml:space="preserve">esponsible </w:t>
      </w:r>
      <w:r w:rsidR="00453161" w:rsidRPr="003D2994">
        <w:rPr>
          <w:rFonts w:ascii="Arial" w:hAnsi="Arial" w:cs="Arial"/>
          <w:b/>
          <w:sz w:val="22"/>
        </w:rPr>
        <w:t>t</w:t>
      </w:r>
      <w:r w:rsidR="00FD0798" w:rsidRPr="003D2994">
        <w:rPr>
          <w:rFonts w:ascii="Arial" w:hAnsi="Arial" w:cs="Arial"/>
          <w:b/>
          <w:sz w:val="22"/>
        </w:rPr>
        <w:t>o</w:t>
      </w:r>
      <w:r w:rsidR="00000C05" w:rsidRPr="003D2994">
        <w:rPr>
          <w:rFonts w:ascii="Arial" w:hAnsi="Arial" w:cs="Arial"/>
          <w:b/>
          <w:sz w:val="22"/>
        </w:rPr>
        <w:t>:</w:t>
      </w:r>
      <w:r w:rsidR="007719E9">
        <w:rPr>
          <w:rFonts w:ascii="Arial" w:hAnsi="Arial" w:cs="Arial"/>
          <w:b/>
          <w:sz w:val="22"/>
        </w:rPr>
        <w:t xml:space="preserve"> </w:t>
      </w:r>
    </w:p>
    <w:p w14:paraId="71FEDEC4" w14:textId="4137D3CF" w:rsidR="00EC1335" w:rsidRDefault="004306EC" w:rsidP="007719E9">
      <w:pPr>
        <w:spacing w:after="0" w:line="276" w:lineRule="auto"/>
        <w:ind w:left="-567" w:hanging="10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Asset</w:t>
      </w:r>
      <w:r w:rsidR="006437B4">
        <w:rPr>
          <w:rFonts w:ascii="Arial" w:hAnsi="Arial" w:cs="Arial"/>
          <w:color w:val="auto"/>
          <w:sz w:val="22"/>
        </w:rPr>
        <w:t xml:space="preserve"> Manager</w:t>
      </w:r>
    </w:p>
    <w:p w14:paraId="3CAA8282" w14:textId="77777777" w:rsidR="00047D5F" w:rsidRDefault="00047D5F" w:rsidP="007719E9">
      <w:pPr>
        <w:spacing w:after="0" w:line="276" w:lineRule="auto"/>
        <w:ind w:left="-567" w:hanging="10"/>
        <w:jc w:val="both"/>
        <w:rPr>
          <w:rFonts w:ascii="Arial" w:hAnsi="Arial" w:cs="Arial"/>
          <w:color w:val="auto"/>
          <w:sz w:val="22"/>
        </w:rPr>
      </w:pPr>
    </w:p>
    <w:p w14:paraId="78B36597" w14:textId="207FD784" w:rsidR="0087378C" w:rsidRPr="003D2994" w:rsidRDefault="005A50D7" w:rsidP="007719E9">
      <w:pPr>
        <w:spacing w:after="0" w:line="276" w:lineRule="auto"/>
        <w:ind w:left="-567" w:hanging="10"/>
        <w:jc w:val="both"/>
        <w:rPr>
          <w:rFonts w:ascii="Arial" w:hAnsi="Arial" w:cs="Arial"/>
          <w:b/>
          <w:sz w:val="22"/>
        </w:rPr>
      </w:pPr>
      <w:r w:rsidRPr="003D2994">
        <w:rPr>
          <w:rFonts w:ascii="Arial" w:hAnsi="Arial" w:cs="Arial"/>
          <w:b/>
          <w:sz w:val="22"/>
        </w:rPr>
        <w:t>Job Purpose:</w:t>
      </w:r>
    </w:p>
    <w:p w14:paraId="6C7A181E" w14:textId="3C9A155A" w:rsidR="00047D5F" w:rsidRDefault="006437B4" w:rsidP="007719E9">
      <w:pPr>
        <w:spacing w:after="0" w:line="276" w:lineRule="auto"/>
        <w:ind w:left="-567" w:firstLine="0"/>
        <w:jc w:val="both"/>
        <w:rPr>
          <w:rFonts w:ascii="Arial" w:hAnsi="Arial" w:cs="Arial"/>
          <w:color w:val="auto"/>
          <w:sz w:val="22"/>
        </w:rPr>
      </w:pPr>
      <w:r w:rsidRPr="006437B4">
        <w:rPr>
          <w:rFonts w:ascii="Arial" w:hAnsi="Arial" w:cs="Arial"/>
          <w:color w:val="auto"/>
          <w:sz w:val="22"/>
        </w:rPr>
        <w:t xml:space="preserve">To </w:t>
      </w:r>
      <w:r w:rsidR="002C472B">
        <w:rPr>
          <w:rFonts w:ascii="Arial" w:hAnsi="Arial" w:cs="Arial"/>
          <w:color w:val="auto"/>
          <w:sz w:val="22"/>
        </w:rPr>
        <w:t xml:space="preserve">clean, </w:t>
      </w:r>
      <w:r w:rsidRPr="006437B4">
        <w:rPr>
          <w:rFonts w:ascii="Arial" w:hAnsi="Arial" w:cs="Arial"/>
          <w:color w:val="auto"/>
          <w:sz w:val="22"/>
        </w:rPr>
        <w:t xml:space="preserve">maintain, repair and improve </w:t>
      </w:r>
      <w:r w:rsidR="002C472B">
        <w:rPr>
          <w:rFonts w:ascii="Arial" w:hAnsi="Arial" w:cs="Arial"/>
          <w:color w:val="auto"/>
          <w:sz w:val="22"/>
        </w:rPr>
        <w:t xml:space="preserve">Town Council buildings to ensure </w:t>
      </w:r>
      <w:r w:rsidR="00C70BE3">
        <w:rPr>
          <w:rFonts w:ascii="Arial" w:hAnsi="Arial" w:cs="Arial"/>
          <w:color w:val="auto"/>
          <w:sz w:val="22"/>
        </w:rPr>
        <w:t xml:space="preserve">the </w:t>
      </w:r>
      <w:r w:rsidR="002C472B">
        <w:rPr>
          <w:rFonts w:ascii="Arial" w:hAnsi="Arial" w:cs="Arial"/>
          <w:color w:val="auto"/>
          <w:sz w:val="22"/>
        </w:rPr>
        <w:t>smooth running of such assets</w:t>
      </w:r>
      <w:r w:rsidRPr="006437B4">
        <w:rPr>
          <w:rFonts w:ascii="Arial" w:hAnsi="Arial" w:cs="Arial"/>
          <w:color w:val="auto"/>
          <w:sz w:val="22"/>
        </w:rPr>
        <w:t>.</w:t>
      </w:r>
    </w:p>
    <w:p w14:paraId="71EC0CFE" w14:textId="77777777" w:rsidR="006437B4" w:rsidRPr="003152CA" w:rsidRDefault="006437B4" w:rsidP="007719E9">
      <w:pPr>
        <w:spacing w:after="0" w:line="276" w:lineRule="auto"/>
        <w:ind w:left="-567" w:firstLine="0"/>
        <w:jc w:val="both"/>
        <w:rPr>
          <w:rFonts w:ascii="Arial" w:hAnsi="Arial" w:cs="Arial"/>
          <w:color w:val="auto"/>
          <w:sz w:val="22"/>
        </w:rPr>
      </w:pPr>
    </w:p>
    <w:p w14:paraId="2195C938" w14:textId="1DFA9A54" w:rsidR="00F05974" w:rsidRPr="00F05974" w:rsidRDefault="00D06160" w:rsidP="00F05974">
      <w:pPr>
        <w:spacing w:after="0" w:line="276" w:lineRule="auto"/>
        <w:ind w:left="-567" w:firstLine="0"/>
        <w:jc w:val="both"/>
        <w:rPr>
          <w:rFonts w:ascii="Arial" w:hAnsi="Arial" w:cs="Arial"/>
          <w:b/>
          <w:bCs/>
          <w:color w:val="auto"/>
          <w:sz w:val="22"/>
        </w:rPr>
      </w:pPr>
      <w:r w:rsidRPr="003152CA">
        <w:rPr>
          <w:rFonts w:ascii="Arial" w:hAnsi="Arial" w:cs="Arial"/>
          <w:b/>
          <w:bCs/>
          <w:color w:val="auto"/>
          <w:sz w:val="22"/>
        </w:rPr>
        <w:t>Scope:</w:t>
      </w:r>
    </w:p>
    <w:p w14:paraId="0A552BA9" w14:textId="77777777" w:rsidR="00F05974" w:rsidRPr="00F05974" w:rsidRDefault="00F05974" w:rsidP="00F05974">
      <w:pPr>
        <w:spacing w:after="0" w:line="276" w:lineRule="auto"/>
        <w:ind w:left="-567" w:firstLine="0"/>
        <w:jc w:val="both"/>
        <w:rPr>
          <w:rFonts w:ascii="Arial" w:eastAsia="Times New Roman" w:hAnsi="Arial" w:cs="Arial"/>
          <w:sz w:val="22"/>
        </w:rPr>
      </w:pPr>
      <w:r w:rsidRPr="00F05974">
        <w:rPr>
          <w:rFonts w:ascii="Arial" w:eastAsia="Times New Roman" w:hAnsi="Arial" w:cs="Arial"/>
          <w:sz w:val="22"/>
        </w:rPr>
        <w:t>To demonstrate commitment to all aspects of Safeguarding to ensure our staff, customers and visitors are safe and to discharge our duty in terms of corporate safeguarding of all.</w:t>
      </w:r>
    </w:p>
    <w:p w14:paraId="00789C5C" w14:textId="77777777" w:rsidR="00F05974" w:rsidRPr="00F05974" w:rsidRDefault="00F05974" w:rsidP="00F05974">
      <w:pPr>
        <w:spacing w:after="0" w:line="276" w:lineRule="auto"/>
        <w:ind w:left="-567" w:firstLine="0"/>
        <w:jc w:val="both"/>
        <w:rPr>
          <w:rFonts w:ascii="Arial" w:eastAsia="Times New Roman" w:hAnsi="Arial" w:cs="Arial"/>
          <w:sz w:val="22"/>
        </w:rPr>
      </w:pPr>
    </w:p>
    <w:p w14:paraId="2E131E1C" w14:textId="77777777" w:rsidR="00F05974" w:rsidRPr="00F05974" w:rsidRDefault="00F05974" w:rsidP="00F05974">
      <w:pPr>
        <w:spacing w:after="0" w:line="276" w:lineRule="auto"/>
        <w:ind w:left="-567" w:firstLine="0"/>
        <w:jc w:val="both"/>
        <w:rPr>
          <w:rFonts w:ascii="Arial" w:eastAsia="Times New Roman" w:hAnsi="Arial" w:cs="Arial"/>
          <w:sz w:val="22"/>
        </w:rPr>
      </w:pPr>
      <w:r w:rsidRPr="00F05974">
        <w:rPr>
          <w:rFonts w:ascii="Arial" w:eastAsia="Times New Roman" w:hAnsi="Arial" w:cs="Arial"/>
          <w:sz w:val="22"/>
        </w:rPr>
        <w:t>To behave in a way that recognises the importance of organisational culture, values and accountability.</w:t>
      </w:r>
    </w:p>
    <w:p w14:paraId="2E76E3DA" w14:textId="77777777" w:rsidR="00F05974" w:rsidRPr="00F05974" w:rsidRDefault="00F05974" w:rsidP="00F05974">
      <w:pPr>
        <w:spacing w:after="0" w:line="276" w:lineRule="auto"/>
        <w:ind w:left="-567" w:firstLine="0"/>
        <w:jc w:val="both"/>
        <w:rPr>
          <w:rFonts w:ascii="Arial" w:eastAsia="Times New Roman" w:hAnsi="Arial" w:cs="Arial"/>
          <w:sz w:val="22"/>
        </w:rPr>
      </w:pPr>
    </w:p>
    <w:p w14:paraId="220FF2B5" w14:textId="657176D7" w:rsidR="00F05974" w:rsidRPr="00F05974" w:rsidRDefault="00F05974" w:rsidP="00F05974">
      <w:pPr>
        <w:spacing w:after="0" w:line="276" w:lineRule="auto"/>
        <w:ind w:left="-567" w:firstLine="0"/>
        <w:jc w:val="both"/>
        <w:rPr>
          <w:rFonts w:ascii="Arial" w:eastAsia="Times New Roman" w:hAnsi="Arial" w:cs="Arial"/>
          <w:sz w:val="22"/>
        </w:rPr>
      </w:pPr>
      <w:r w:rsidRPr="00F05974">
        <w:rPr>
          <w:rFonts w:ascii="Arial" w:eastAsia="Times New Roman" w:hAnsi="Arial" w:cs="Arial"/>
          <w:sz w:val="22"/>
        </w:rPr>
        <w:t xml:space="preserve">To </w:t>
      </w:r>
      <w:r w:rsidR="00C70BE3" w:rsidRPr="00F05974">
        <w:rPr>
          <w:rFonts w:ascii="Arial" w:eastAsia="Times New Roman" w:hAnsi="Arial" w:cs="Arial"/>
          <w:sz w:val="22"/>
        </w:rPr>
        <w:t>always act in a socially responsible way</w:t>
      </w:r>
      <w:r w:rsidRPr="00F05974">
        <w:rPr>
          <w:rFonts w:ascii="Arial" w:eastAsia="Times New Roman" w:hAnsi="Arial" w:cs="Arial"/>
          <w:sz w:val="22"/>
        </w:rPr>
        <w:t xml:space="preserve">, ensuring your behaviour, actions and decisions consider </w:t>
      </w:r>
      <w:r w:rsidR="00C70BE3">
        <w:rPr>
          <w:rFonts w:ascii="Arial" w:eastAsia="Times New Roman" w:hAnsi="Arial" w:cs="Arial"/>
          <w:sz w:val="22"/>
        </w:rPr>
        <w:t xml:space="preserve">the </w:t>
      </w:r>
      <w:r w:rsidRPr="00F05974">
        <w:rPr>
          <w:rFonts w:ascii="Arial" w:eastAsia="Times New Roman" w:hAnsi="Arial" w:cs="Arial"/>
          <w:sz w:val="22"/>
        </w:rPr>
        <w:t>sustainability of resources, the Climate and the Environment.</w:t>
      </w:r>
    </w:p>
    <w:p w14:paraId="58DED70B" w14:textId="77777777" w:rsidR="00F05974" w:rsidRPr="00F05974" w:rsidRDefault="00F05974" w:rsidP="00F05974">
      <w:pPr>
        <w:spacing w:after="0" w:line="276" w:lineRule="auto"/>
        <w:ind w:left="-567" w:firstLine="0"/>
        <w:jc w:val="both"/>
        <w:rPr>
          <w:rFonts w:ascii="Arial" w:eastAsia="Times New Roman" w:hAnsi="Arial" w:cs="Arial"/>
          <w:sz w:val="22"/>
        </w:rPr>
      </w:pPr>
    </w:p>
    <w:p w14:paraId="77EC958D" w14:textId="77777777" w:rsidR="00F05974" w:rsidRDefault="00F05974" w:rsidP="00F05974">
      <w:pPr>
        <w:spacing w:after="0" w:line="276" w:lineRule="auto"/>
        <w:ind w:left="-567" w:firstLine="0"/>
        <w:jc w:val="both"/>
        <w:rPr>
          <w:rFonts w:ascii="Arial" w:eastAsia="Times New Roman" w:hAnsi="Arial" w:cs="Arial"/>
          <w:sz w:val="22"/>
        </w:rPr>
      </w:pPr>
      <w:r w:rsidRPr="00F05974">
        <w:rPr>
          <w:rFonts w:ascii="Arial" w:eastAsia="Times New Roman" w:hAnsi="Arial" w:cs="Arial"/>
          <w:sz w:val="22"/>
        </w:rPr>
        <w:t>To adhere to standards set to ensure health and safety at work, which includes following procedures correctly and participating in relevant health and safety training, in helping to create a safe and supportive organisation for all.</w:t>
      </w:r>
    </w:p>
    <w:p w14:paraId="06BD8D77" w14:textId="77777777" w:rsidR="00EE0C3A" w:rsidRDefault="00EE0C3A" w:rsidP="00F05974">
      <w:pPr>
        <w:spacing w:after="0" w:line="276" w:lineRule="auto"/>
        <w:ind w:left="-567" w:firstLine="0"/>
        <w:jc w:val="both"/>
        <w:rPr>
          <w:rFonts w:ascii="Arial" w:eastAsia="Times New Roman" w:hAnsi="Arial" w:cs="Arial"/>
          <w:sz w:val="22"/>
        </w:rPr>
      </w:pPr>
    </w:p>
    <w:p w14:paraId="5F75D1DB" w14:textId="77777777" w:rsidR="00EE0C3A" w:rsidRPr="0075714A" w:rsidRDefault="00EE0C3A" w:rsidP="00EE0C3A">
      <w:pPr>
        <w:spacing w:after="0" w:line="276" w:lineRule="auto"/>
        <w:ind w:left="-567" w:firstLine="0"/>
        <w:rPr>
          <w:rFonts w:ascii="Arial" w:hAnsi="Arial" w:cs="Arial"/>
          <w:color w:val="auto"/>
          <w:sz w:val="22"/>
        </w:rPr>
      </w:pPr>
      <w:r w:rsidRPr="0075714A">
        <w:rPr>
          <w:rFonts w:ascii="Arial" w:hAnsi="Arial" w:cs="Arial"/>
          <w:color w:val="auto"/>
          <w:sz w:val="22"/>
        </w:rPr>
        <w:t>To undertake tasks as required to support the Council’s range of events and festivals as directed</w:t>
      </w:r>
      <w:r>
        <w:rPr>
          <w:rFonts w:ascii="Arial" w:hAnsi="Arial" w:cs="Arial"/>
          <w:color w:val="auto"/>
          <w:sz w:val="22"/>
        </w:rPr>
        <w:t>.</w:t>
      </w:r>
    </w:p>
    <w:p w14:paraId="4600A908" w14:textId="77777777" w:rsidR="00EE0C3A" w:rsidRDefault="00EE0C3A" w:rsidP="00EE0C3A">
      <w:pPr>
        <w:spacing w:after="0" w:line="276" w:lineRule="auto"/>
        <w:ind w:left="-567" w:firstLine="0"/>
        <w:jc w:val="both"/>
        <w:rPr>
          <w:rFonts w:ascii="Arial" w:hAnsi="Arial" w:cs="Arial"/>
          <w:b/>
          <w:bCs/>
          <w:color w:val="auto"/>
          <w:sz w:val="22"/>
        </w:rPr>
      </w:pPr>
      <w:r w:rsidRPr="003152CA">
        <w:rPr>
          <w:rFonts w:ascii="Arial" w:hAnsi="Arial" w:cs="Arial"/>
          <w:b/>
          <w:bCs/>
          <w:color w:val="auto"/>
          <w:sz w:val="22"/>
        </w:rPr>
        <w:tab/>
      </w:r>
    </w:p>
    <w:p w14:paraId="4FDE1A05" w14:textId="77777777" w:rsidR="00C70BE3" w:rsidRDefault="00C70BE3" w:rsidP="00EE0C3A">
      <w:pPr>
        <w:spacing w:after="0" w:line="276" w:lineRule="auto"/>
        <w:ind w:left="-567" w:firstLine="0"/>
        <w:jc w:val="both"/>
        <w:rPr>
          <w:rFonts w:ascii="Arial" w:hAnsi="Arial" w:cs="Arial"/>
          <w:b/>
          <w:bCs/>
          <w:color w:val="auto"/>
          <w:sz w:val="22"/>
        </w:rPr>
      </w:pPr>
    </w:p>
    <w:p w14:paraId="0B019F72" w14:textId="77777777" w:rsidR="00C70BE3" w:rsidRDefault="00C70BE3" w:rsidP="00EE0C3A">
      <w:pPr>
        <w:spacing w:after="0" w:line="276" w:lineRule="auto"/>
        <w:ind w:left="-567" w:firstLine="0"/>
        <w:jc w:val="both"/>
        <w:rPr>
          <w:rFonts w:ascii="Arial" w:hAnsi="Arial" w:cs="Arial"/>
          <w:b/>
          <w:bCs/>
          <w:color w:val="auto"/>
          <w:sz w:val="22"/>
        </w:rPr>
      </w:pPr>
    </w:p>
    <w:p w14:paraId="577F0554" w14:textId="77777777" w:rsidR="00C70BE3" w:rsidRDefault="00C70BE3" w:rsidP="00EE0C3A">
      <w:pPr>
        <w:spacing w:after="0" w:line="276" w:lineRule="auto"/>
        <w:ind w:left="-567" w:firstLine="0"/>
        <w:jc w:val="both"/>
        <w:rPr>
          <w:rFonts w:ascii="Arial" w:hAnsi="Arial" w:cs="Arial"/>
          <w:b/>
          <w:bCs/>
          <w:color w:val="auto"/>
          <w:sz w:val="22"/>
        </w:rPr>
      </w:pPr>
    </w:p>
    <w:p w14:paraId="6F4447A4" w14:textId="77777777" w:rsidR="00C70BE3" w:rsidRDefault="00C70BE3" w:rsidP="00EE0C3A">
      <w:pPr>
        <w:spacing w:after="0" w:line="276" w:lineRule="auto"/>
        <w:ind w:left="-567" w:firstLine="0"/>
        <w:jc w:val="both"/>
        <w:rPr>
          <w:rFonts w:ascii="Arial" w:hAnsi="Arial" w:cs="Arial"/>
          <w:b/>
          <w:bCs/>
          <w:color w:val="auto"/>
          <w:sz w:val="22"/>
        </w:rPr>
      </w:pPr>
    </w:p>
    <w:p w14:paraId="476B0A45" w14:textId="1042118F" w:rsidR="00C70BE3" w:rsidRDefault="00C70BE3" w:rsidP="00EE0C3A">
      <w:pPr>
        <w:spacing w:after="0" w:line="276" w:lineRule="auto"/>
        <w:ind w:left="-567" w:firstLine="0"/>
        <w:jc w:val="both"/>
        <w:rPr>
          <w:rFonts w:ascii="Arial" w:hAnsi="Arial" w:cs="Arial"/>
          <w:b/>
          <w:bCs/>
          <w:color w:val="auto"/>
          <w:sz w:val="22"/>
        </w:rPr>
      </w:pPr>
      <w:r w:rsidRPr="007719E9">
        <w:rPr>
          <w:rFonts w:ascii="Arial" w:hAnsi="Arial" w:cs="Arial"/>
          <w:sz w:val="22"/>
        </w:rPr>
        <w:t>This</w:t>
      </w:r>
      <w:r>
        <w:rPr>
          <w:rFonts w:ascii="Arial" w:hAnsi="Arial" w:cs="Arial"/>
          <w:sz w:val="22"/>
        </w:rPr>
        <w:t xml:space="preserve"> Job description </w:t>
      </w:r>
      <w:r w:rsidRPr="007719E9">
        <w:rPr>
          <w:rFonts w:ascii="Arial" w:hAnsi="Arial" w:cs="Arial"/>
          <w:sz w:val="22"/>
        </w:rPr>
        <w:t xml:space="preserve">outlines the duties required of the post entitled </w:t>
      </w:r>
      <w:r>
        <w:rPr>
          <w:rFonts w:ascii="Arial" w:hAnsi="Arial" w:cs="Arial"/>
          <w:sz w:val="22"/>
        </w:rPr>
        <w:t>Caretaker</w:t>
      </w:r>
      <w:r w:rsidRPr="007719E9">
        <w:rPr>
          <w:rFonts w:ascii="Arial" w:hAnsi="Arial" w:cs="Arial"/>
          <w:sz w:val="22"/>
        </w:rPr>
        <w:t xml:space="preserve"> to indicate the level of responsibility. It is not a comprehensive or exhaustive list</w:t>
      </w:r>
      <w:r>
        <w:rPr>
          <w:rFonts w:ascii="Arial" w:hAnsi="Arial" w:cs="Arial"/>
          <w:sz w:val="22"/>
        </w:rPr>
        <w:t>,</w:t>
      </w:r>
      <w:r w:rsidRPr="007719E9">
        <w:rPr>
          <w:rFonts w:ascii="Arial" w:hAnsi="Arial" w:cs="Arial"/>
          <w:sz w:val="22"/>
        </w:rPr>
        <w:t xml:space="preserve"> and duties may be varied from time to time, which do not change the general character of the job or the level of responsibility.</w:t>
      </w:r>
    </w:p>
    <w:p w14:paraId="712C16D7" w14:textId="77777777" w:rsidR="00C70BE3" w:rsidRDefault="00C70BE3" w:rsidP="00EE0C3A">
      <w:pPr>
        <w:spacing w:after="0" w:line="276" w:lineRule="auto"/>
        <w:ind w:left="-567" w:firstLine="0"/>
        <w:jc w:val="both"/>
        <w:rPr>
          <w:rFonts w:ascii="Arial" w:hAnsi="Arial" w:cs="Arial"/>
          <w:b/>
          <w:bCs/>
          <w:color w:val="auto"/>
          <w:sz w:val="22"/>
        </w:rPr>
      </w:pPr>
    </w:p>
    <w:p w14:paraId="02B70631" w14:textId="77777777" w:rsidR="00C70BE3" w:rsidRDefault="00C70BE3" w:rsidP="00EE0C3A">
      <w:pPr>
        <w:spacing w:after="0" w:line="276" w:lineRule="auto"/>
        <w:ind w:left="-567" w:firstLine="0"/>
        <w:jc w:val="both"/>
        <w:rPr>
          <w:rFonts w:ascii="Arial" w:hAnsi="Arial" w:cs="Arial"/>
          <w:b/>
          <w:bCs/>
          <w:color w:val="auto"/>
          <w:sz w:val="22"/>
        </w:rPr>
      </w:pPr>
    </w:p>
    <w:p w14:paraId="6AFCE744" w14:textId="77777777" w:rsidR="00DC5E9E" w:rsidRDefault="0083297C" w:rsidP="00DC5E9E">
      <w:pPr>
        <w:pStyle w:val="Heading1"/>
        <w:spacing w:line="276" w:lineRule="auto"/>
        <w:ind w:left="-567" w:right="0"/>
        <w:jc w:val="both"/>
        <w:rPr>
          <w:rFonts w:ascii="Arial" w:hAnsi="Arial" w:cs="Arial"/>
          <w:b/>
          <w:sz w:val="22"/>
        </w:rPr>
      </w:pPr>
      <w:r w:rsidRPr="003D2994">
        <w:rPr>
          <w:rFonts w:ascii="Arial" w:hAnsi="Arial" w:cs="Arial"/>
          <w:b/>
          <w:sz w:val="22"/>
        </w:rPr>
        <w:t>D</w:t>
      </w:r>
      <w:r w:rsidR="005A50D7" w:rsidRPr="003D2994">
        <w:rPr>
          <w:rFonts w:ascii="Arial" w:hAnsi="Arial" w:cs="Arial"/>
          <w:b/>
          <w:sz w:val="22"/>
        </w:rPr>
        <w:t>uties &amp; Responsibilities:</w:t>
      </w:r>
      <w:r w:rsidRPr="003D2994">
        <w:rPr>
          <w:rFonts w:ascii="Arial" w:hAnsi="Arial" w:cs="Arial"/>
          <w:b/>
          <w:sz w:val="22"/>
        </w:rPr>
        <w:t xml:space="preserve"> </w:t>
      </w:r>
    </w:p>
    <w:p w14:paraId="2C49F5F6" w14:textId="77777777" w:rsidR="002C472B" w:rsidRDefault="002C472B" w:rsidP="002C472B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20C7B641" w14:textId="568FF2EF" w:rsidR="006437B4" w:rsidRPr="006437B4" w:rsidRDefault="006437B4" w:rsidP="006437B4">
      <w:pPr>
        <w:pStyle w:val="ListParagraph"/>
        <w:numPr>
          <w:ilvl w:val="0"/>
          <w:numId w:val="27"/>
        </w:numPr>
        <w:spacing w:after="100" w:afterAutospacing="1" w:line="360" w:lineRule="auto"/>
        <w:ind w:left="-210" w:hanging="357"/>
        <w:rPr>
          <w:rFonts w:ascii="Arial" w:eastAsiaTheme="minorEastAsia" w:hAnsi="Arial" w:cs="Arial"/>
          <w:color w:val="auto"/>
          <w:sz w:val="22"/>
          <w:lang w:eastAsia="en-US"/>
        </w:rPr>
      </w:pPr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 xml:space="preserve">To </w:t>
      </w:r>
      <w:r w:rsidR="002C472B">
        <w:rPr>
          <w:rFonts w:ascii="Arial" w:eastAsiaTheme="minorEastAsia" w:hAnsi="Arial" w:cs="Arial"/>
          <w:color w:val="auto"/>
          <w:sz w:val="22"/>
          <w:lang w:eastAsia="en-US"/>
        </w:rPr>
        <w:t xml:space="preserve">clean </w:t>
      </w:r>
      <w:r w:rsidR="00377F0F">
        <w:rPr>
          <w:rFonts w:ascii="Arial" w:eastAsiaTheme="minorEastAsia" w:hAnsi="Arial" w:cs="Arial"/>
          <w:color w:val="auto"/>
          <w:sz w:val="22"/>
          <w:lang w:eastAsia="en-US"/>
        </w:rPr>
        <w:t>a range of Council buildings to a high standard, compliant with health and safety requirements</w:t>
      </w:r>
      <w:r w:rsidR="002C472B">
        <w:rPr>
          <w:rFonts w:ascii="Arial" w:eastAsiaTheme="minorEastAsia" w:hAnsi="Arial" w:cs="Arial"/>
          <w:color w:val="auto"/>
          <w:sz w:val="22"/>
          <w:lang w:eastAsia="en-US"/>
        </w:rPr>
        <w:t>.</w:t>
      </w:r>
    </w:p>
    <w:p w14:paraId="28A79190" w14:textId="15EB1750" w:rsidR="006437B4" w:rsidRPr="006437B4" w:rsidRDefault="006437B4" w:rsidP="006437B4">
      <w:pPr>
        <w:pStyle w:val="ListParagraph"/>
        <w:numPr>
          <w:ilvl w:val="0"/>
          <w:numId w:val="27"/>
        </w:numPr>
        <w:spacing w:after="100" w:afterAutospacing="1" w:line="360" w:lineRule="auto"/>
        <w:ind w:left="-210" w:hanging="357"/>
        <w:rPr>
          <w:rFonts w:ascii="Arial" w:eastAsiaTheme="minorEastAsia" w:hAnsi="Arial" w:cs="Arial"/>
          <w:color w:val="auto"/>
          <w:sz w:val="22"/>
          <w:lang w:eastAsia="en-US"/>
        </w:rPr>
      </w:pPr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 xml:space="preserve">To </w:t>
      </w:r>
      <w:r w:rsidR="00377F0F">
        <w:rPr>
          <w:rFonts w:ascii="Arial" w:eastAsiaTheme="minorEastAsia" w:hAnsi="Arial" w:cs="Arial"/>
          <w:color w:val="auto"/>
          <w:sz w:val="22"/>
          <w:lang w:eastAsia="en-US"/>
        </w:rPr>
        <w:t>provide caretaking services at Council buildings to include minor repairs, and other maintenance duties</w:t>
      </w:r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 xml:space="preserve">.  </w:t>
      </w:r>
    </w:p>
    <w:p w14:paraId="3F8812C3" w14:textId="216F05A9" w:rsidR="006437B4" w:rsidRPr="006437B4" w:rsidRDefault="00377F0F" w:rsidP="006437B4">
      <w:pPr>
        <w:pStyle w:val="ListParagraph"/>
        <w:numPr>
          <w:ilvl w:val="0"/>
          <w:numId w:val="27"/>
        </w:numPr>
        <w:spacing w:after="100" w:afterAutospacing="1" w:line="360" w:lineRule="auto"/>
        <w:ind w:left="-210" w:hanging="357"/>
        <w:rPr>
          <w:rFonts w:ascii="Arial" w:eastAsiaTheme="minorEastAsia" w:hAnsi="Arial" w:cs="Arial"/>
          <w:color w:val="auto"/>
          <w:sz w:val="22"/>
          <w:lang w:eastAsia="en-US"/>
        </w:rPr>
      </w:pPr>
      <w:r>
        <w:rPr>
          <w:rFonts w:ascii="Arial" w:eastAsiaTheme="minorEastAsia" w:hAnsi="Arial" w:cs="Arial"/>
          <w:color w:val="auto"/>
          <w:sz w:val="22"/>
          <w:lang w:eastAsia="en-US"/>
        </w:rPr>
        <w:t>To</w:t>
      </w:r>
      <w:r w:rsidR="00C70BE3">
        <w:rPr>
          <w:rFonts w:ascii="Arial" w:eastAsiaTheme="minorEastAsia" w:hAnsi="Arial" w:cs="Arial"/>
          <w:color w:val="auto"/>
          <w:sz w:val="22"/>
          <w:lang w:eastAsia="en-US"/>
        </w:rPr>
        <w:t xml:space="preserve"> ensure the</w:t>
      </w:r>
      <w:r>
        <w:rPr>
          <w:rFonts w:ascii="Arial" w:eastAsiaTheme="minorEastAsia" w:hAnsi="Arial" w:cs="Arial"/>
          <w:color w:val="auto"/>
          <w:sz w:val="22"/>
          <w:lang w:eastAsia="en-US"/>
        </w:rPr>
        <w:t xml:space="preserve"> removal of recycling and waste from buildings in an appropriate manner, in accordance with waste regulations</w:t>
      </w:r>
      <w:r w:rsidR="006437B4" w:rsidRPr="006437B4">
        <w:rPr>
          <w:rFonts w:ascii="Arial" w:eastAsiaTheme="minorEastAsia" w:hAnsi="Arial" w:cs="Arial"/>
          <w:color w:val="auto"/>
          <w:sz w:val="22"/>
          <w:lang w:eastAsia="en-US"/>
        </w:rPr>
        <w:t>.</w:t>
      </w:r>
      <w:r>
        <w:rPr>
          <w:rFonts w:ascii="Arial" w:eastAsiaTheme="minorEastAsia" w:hAnsi="Arial" w:cs="Arial"/>
          <w:color w:val="auto"/>
          <w:sz w:val="22"/>
          <w:lang w:eastAsia="en-US"/>
        </w:rPr>
        <w:t xml:space="preserve"> To be the main point of liaison with our appointed waste disposal contractors.</w:t>
      </w:r>
    </w:p>
    <w:p w14:paraId="62448753" w14:textId="77777777" w:rsidR="006437B4" w:rsidRPr="006437B4" w:rsidRDefault="006437B4" w:rsidP="006437B4">
      <w:pPr>
        <w:pStyle w:val="ListParagraph"/>
        <w:numPr>
          <w:ilvl w:val="0"/>
          <w:numId w:val="27"/>
        </w:numPr>
        <w:spacing w:after="100" w:afterAutospacing="1" w:line="360" w:lineRule="auto"/>
        <w:ind w:left="-210" w:hanging="357"/>
        <w:rPr>
          <w:rFonts w:ascii="Arial" w:eastAsiaTheme="minorEastAsia" w:hAnsi="Arial" w:cs="Arial"/>
          <w:color w:val="auto"/>
          <w:sz w:val="22"/>
          <w:lang w:eastAsia="en-US"/>
        </w:rPr>
      </w:pPr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>Upkeep, repair and improvement of the Council’s properties, including implementation of maintenance schedules, repairs and reporting of issues requiring remedial action by specialist contractors.</w:t>
      </w:r>
    </w:p>
    <w:p w14:paraId="7A0855BD" w14:textId="6BDAC062" w:rsidR="006437B4" w:rsidRDefault="006437B4" w:rsidP="006437B4">
      <w:pPr>
        <w:pStyle w:val="ListParagraph"/>
        <w:numPr>
          <w:ilvl w:val="0"/>
          <w:numId w:val="27"/>
        </w:numPr>
        <w:spacing w:after="100" w:afterAutospacing="1" w:line="360" w:lineRule="auto"/>
        <w:ind w:left="-210" w:hanging="357"/>
        <w:rPr>
          <w:rFonts w:ascii="Arial" w:eastAsiaTheme="minorEastAsia" w:hAnsi="Arial" w:cs="Arial"/>
          <w:color w:val="auto"/>
          <w:sz w:val="22"/>
          <w:lang w:eastAsia="en-US"/>
        </w:rPr>
      </w:pPr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 xml:space="preserve">To </w:t>
      </w:r>
      <w:r w:rsidR="00377F0F">
        <w:rPr>
          <w:rFonts w:ascii="Arial" w:eastAsiaTheme="minorEastAsia" w:hAnsi="Arial" w:cs="Arial"/>
          <w:color w:val="auto"/>
          <w:sz w:val="22"/>
          <w:lang w:eastAsia="en-US"/>
        </w:rPr>
        <w:t xml:space="preserve">be responsible for locking and unlocking Market Way and St Rumon’s Gardens as required. </w:t>
      </w:r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 xml:space="preserve">  </w:t>
      </w:r>
    </w:p>
    <w:p w14:paraId="1260C264" w14:textId="5EEC2CE1" w:rsidR="00825C78" w:rsidRPr="006437B4" w:rsidRDefault="00825C78" w:rsidP="006437B4">
      <w:pPr>
        <w:pStyle w:val="ListParagraph"/>
        <w:numPr>
          <w:ilvl w:val="0"/>
          <w:numId w:val="27"/>
        </w:numPr>
        <w:spacing w:after="100" w:afterAutospacing="1" w:line="360" w:lineRule="auto"/>
        <w:ind w:left="-210" w:hanging="357"/>
        <w:rPr>
          <w:rFonts w:ascii="Arial" w:eastAsiaTheme="minorEastAsia" w:hAnsi="Arial" w:cs="Arial"/>
          <w:color w:val="auto"/>
          <w:sz w:val="22"/>
          <w:lang w:eastAsia="en-US"/>
        </w:rPr>
      </w:pPr>
      <w:r>
        <w:rPr>
          <w:rFonts w:ascii="Arial" w:eastAsiaTheme="minorEastAsia" w:hAnsi="Arial" w:cs="Arial"/>
          <w:color w:val="auto"/>
          <w:sz w:val="22"/>
          <w:lang w:eastAsia="en-US"/>
        </w:rPr>
        <w:t>To be the main point of contact with Market Way licence holders</w:t>
      </w:r>
      <w:r w:rsidR="00C70BE3">
        <w:rPr>
          <w:rFonts w:ascii="Arial" w:eastAsiaTheme="minorEastAsia" w:hAnsi="Arial" w:cs="Arial"/>
          <w:color w:val="auto"/>
          <w:sz w:val="22"/>
          <w:lang w:eastAsia="en-US"/>
        </w:rPr>
        <w:t xml:space="preserve"> regarding any issues.</w:t>
      </w:r>
      <w:r>
        <w:rPr>
          <w:rFonts w:ascii="Arial" w:eastAsiaTheme="minorEastAsia" w:hAnsi="Arial" w:cs="Arial"/>
          <w:color w:val="auto"/>
          <w:sz w:val="22"/>
          <w:lang w:eastAsia="en-US"/>
        </w:rPr>
        <w:t>.</w:t>
      </w:r>
    </w:p>
    <w:p w14:paraId="0C2588F6" w14:textId="3F20511B" w:rsidR="006437B4" w:rsidRPr="006437B4" w:rsidRDefault="006437B4" w:rsidP="006437B4">
      <w:pPr>
        <w:pStyle w:val="ListParagraph"/>
        <w:numPr>
          <w:ilvl w:val="0"/>
          <w:numId w:val="27"/>
        </w:numPr>
        <w:spacing w:after="100" w:afterAutospacing="1" w:line="360" w:lineRule="auto"/>
        <w:ind w:left="-210" w:hanging="357"/>
        <w:rPr>
          <w:rFonts w:ascii="Arial" w:eastAsiaTheme="minorEastAsia" w:hAnsi="Arial" w:cs="Arial"/>
          <w:color w:val="auto"/>
          <w:sz w:val="22"/>
          <w:lang w:eastAsia="en-US"/>
        </w:rPr>
      </w:pPr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>To assist in the facility preparation, setting up, and dismantling associated with civic events</w:t>
      </w:r>
      <w:r w:rsidR="00825C78">
        <w:rPr>
          <w:rFonts w:ascii="Arial" w:eastAsiaTheme="minorEastAsia" w:hAnsi="Arial" w:cs="Arial"/>
          <w:color w:val="auto"/>
          <w:sz w:val="22"/>
          <w:lang w:eastAsia="en-US"/>
        </w:rPr>
        <w:t>, markets</w:t>
      </w:r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 xml:space="preserve"> and town festivities as organised by the Council, and any other functions that may from </w:t>
      </w:r>
      <w:r w:rsidR="00C70BE3">
        <w:rPr>
          <w:rFonts w:ascii="Arial" w:eastAsiaTheme="minorEastAsia" w:hAnsi="Arial" w:cs="Arial"/>
          <w:color w:val="auto"/>
          <w:sz w:val="22"/>
          <w:lang w:eastAsia="en-US"/>
        </w:rPr>
        <w:t>time to time</w:t>
      </w:r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 xml:space="preserve"> be organised.</w:t>
      </w:r>
    </w:p>
    <w:p w14:paraId="17040A61" w14:textId="08A7D746" w:rsidR="006437B4" w:rsidRPr="006437B4" w:rsidRDefault="006437B4" w:rsidP="006437B4">
      <w:pPr>
        <w:pStyle w:val="ListParagraph"/>
        <w:numPr>
          <w:ilvl w:val="0"/>
          <w:numId w:val="27"/>
        </w:numPr>
        <w:spacing w:after="100" w:afterAutospacing="1" w:line="360" w:lineRule="auto"/>
        <w:ind w:left="-210" w:hanging="357"/>
        <w:rPr>
          <w:rFonts w:ascii="Arial" w:eastAsiaTheme="minorEastAsia" w:hAnsi="Arial" w:cs="Arial"/>
          <w:color w:val="auto"/>
          <w:sz w:val="22"/>
          <w:lang w:eastAsia="en-US"/>
        </w:rPr>
      </w:pPr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>To identify, record, and report issues of environmental ASB in the</w:t>
      </w:r>
      <w:r w:rsidR="00C70BE3">
        <w:rPr>
          <w:rFonts w:ascii="Arial" w:eastAsiaTheme="minorEastAsia" w:hAnsi="Arial" w:cs="Arial"/>
          <w:color w:val="auto"/>
          <w:sz w:val="22"/>
          <w:lang w:eastAsia="en-US"/>
        </w:rPr>
        <w:t xml:space="preserve"> Town and</w:t>
      </w:r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 xml:space="preserve"> parish and, where possible</w:t>
      </w:r>
      <w:r w:rsidR="00C70BE3">
        <w:rPr>
          <w:rFonts w:ascii="Arial" w:eastAsiaTheme="minorEastAsia" w:hAnsi="Arial" w:cs="Arial"/>
          <w:color w:val="auto"/>
          <w:sz w:val="22"/>
          <w:lang w:eastAsia="en-US"/>
        </w:rPr>
        <w:t xml:space="preserve"> to </w:t>
      </w:r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>assist in the maintenance of public areas within the parish boundaries or forming part of the public realm.</w:t>
      </w:r>
    </w:p>
    <w:p w14:paraId="110EE9E2" w14:textId="4BF44E86" w:rsidR="006437B4" w:rsidRPr="006437B4" w:rsidRDefault="006437B4" w:rsidP="006437B4">
      <w:pPr>
        <w:pStyle w:val="ListParagraph"/>
        <w:numPr>
          <w:ilvl w:val="0"/>
          <w:numId w:val="27"/>
        </w:numPr>
        <w:spacing w:after="100" w:afterAutospacing="1" w:line="360" w:lineRule="auto"/>
        <w:ind w:left="-210" w:hanging="357"/>
        <w:rPr>
          <w:rFonts w:ascii="Arial" w:eastAsiaTheme="minorEastAsia" w:hAnsi="Arial" w:cs="Arial"/>
          <w:color w:val="auto"/>
          <w:sz w:val="22"/>
          <w:lang w:eastAsia="en-US"/>
        </w:rPr>
      </w:pPr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 xml:space="preserve">To assist in </w:t>
      </w:r>
      <w:r w:rsidR="00C70BE3">
        <w:rPr>
          <w:rFonts w:ascii="Arial" w:eastAsiaTheme="minorEastAsia" w:hAnsi="Arial" w:cs="Arial"/>
          <w:color w:val="auto"/>
          <w:sz w:val="22"/>
          <w:lang w:eastAsia="en-US"/>
        </w:rPr>
        <w:t>C</w:t>
      </w:r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>ommunity emergencies, ASB or other issues within the parish as “</w:t>
      </w:r>
      <w:r w:rsidR="00C70BE3">
        <w:rPr>
          <w:rFonts w:ascii="Arial" w:eastAsiaTheme="minorEastAsia" w:hAnsi="Arial" w:cs="Arial"/>
          <w:color w:val="auto"/>
          <w:sz w:val="22"/>
          <w:lang w:eastAsia="en-US"/>
        </w:rPr>
        <w:t>F</w:t>
      </w:r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>irst-responder”.</w:t>
      </w:r>
    </w:p>
    <w:p w14:paraId="042F30E3" w14:textId="77777777" w:rsidR="006437B4" w:rsidRPr="006437B4" w:rsidRDefault="006437B4" w:rsidP="006437B4">
      <w:pPr>
        <w:pStyle w:val="ListParagraph"/>
        <w:numPr>
          <w:ilvl w:val="0"/>
          <w:numId w:val="27"/>
        </w:numPr>
        <w:spacing w:after="100" w:afterAutospacing="1" w:line="360" w:lineRule="auto"/>
        <w:ind w:left="-210" w:hanging="357"/>
        <w:rPr>
          <w:rFonts w:ascii="Arial" w:eastAsiaTheme="minorEastAsia" w:hAnsi="Arial" w:cs="Arial"/>
          <w:color w:val="auto"/>
          <w:sz w:val="22"/>
          <w:lang w:eastAsia="en-US"/>
        </w:rPr>
      </w:pPr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 xml:space="preserve">To ensure Health and Safety regulations are </w:t>
      </w:r>
      <w:proofErr w:type="gramStart"/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>adhered to at all times</w:t>
      </w:r>
      <w:proofErr w:type="gramEnd"/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>.</w:t>
      </w:r>
    </w:p>
    <w:p w14:paraId="21732745" w14:textId="77777777" w:rsidR="006437B4" w:rsidRPr="006437B4" w:rsidRDefault="006437B4" w:rsidP="006437B4">
      <w:pPr>
        <w:pStyle w:val="ListParagraph"/>
        <w:numPr>
          <w:ilvl w:val="0"/>
          <w:numId w:val="27"/>
        </w:numPr>
        <w:spacing w:after="100" w:afterAutospacing="1" w:line="360" w:lineRule="auto"/>
        <w:ind w:left="-210" w:hanging="357"/>
        <w:rPr>
          <w:rFonts w:ascii="Arial" w:eastAsiaTheme="minorEastAsia" w:hAnsi="Arial" w:cs="Arial"/>
          <w:color w:val="auto"/>
          <w:sz w:val="22"/>
          <w:lang w:eastAsia="en-US"/>
        </w:rPr>
      </w:pPr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>To adhere to COSHH regulations regarding the safe use and effective storage of hazardous chemicals.</w:t>
      </w:r>
    </w:p>
    <w:p w14:paraId="59B63B63" w14:textId="1B77FBE0" w:rsidR="006437B4" w:rsidRPr="006437B4" w:rsidRDefault="006437B4" w:rsidP="006437B4">
      <w:pPr>
        <w:pStyle w:val="ListParagraph"/>
        <w:numPr>
          <w:ilvl w:val="0"/>
          <w:numId w:val="27"/>
        </w:numPr>
        <w:spacing w:after="100" w:afterAutospacing="1" w:line="360" w:lineRule="auto"/>
        <w:ind w:left="-210" w:hanging="357"/>
        <w:rPr>
          <w:rFonts w:ascii="Arial" w:eastAsiaTheme="minorEastAsia" w:hAnsi="Arial" w:cs="Arial"/>
          <w:color w:val="auto"/>
          <w:sz w:val="22"/>
          <w:lang w:eastAsia="en-US"/>
        </w:rPr>
      </w:pPr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 xml:space="preserve">To participate in discussions leading to the preparation of new Risk Assessments and the annual review of existing Risk Assessments to ensure </w:t>
      </w:r>
      <w:r w:rsidR="00C70BE3">
        <w:rPr>
          <w:rFonts w:ascii="Arial" w:eastAsiaTheme="minorEastAsia" w:hAnsi="Arial" w:cs="Arial"/>
          <w:color w:val="auto"/>
          <w:sz w:val="22"/>
          <w:lang w:eastAsia="en-US"/>
        </w:rPr>
        <w:t>accuracy</w:t>
      </w:r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 xml:space="preserve"> and effectiveness of the process.</w:t>
      </w:r>
    </w:p>
    <w:p w14:paraId="3F111D15" w14:textId="77777777" w:rsidR="006437B4" w:rsidRPr="006437B4" w:rsidRDefault="006437B4" w:rsidP="006437B4">
      <w:pPr>
        <w:pStyle w:val="ListParagraph"/>
        <w:numPr>
          <w:ilvl w:val="0"/>
          <w:numId w:val="27"/>
        </w:numPr>
        <w:spacing w:after="100" w:afterAutospacing="1" w:line="360" w:lineRule="auto"/>
        <w:ind w:left="-210" w:hanging="357"/>
        <w:rPr>
          <w:rFonts w:ascii="Arial" w:eastAsiaTheme="minorEastAsia" w:hAnsi="Arial" w:cs="Arial"/>
          <w:color w:val="auto"/>
          <w:sz w:val="22"/>
          <w:lang w:eastAsia="en-US"/>
        </w:rPr>
      </w:pPr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 xml:space="preserve">To hold an appropriate First Aid at Work qualification to enable effective treatment of colleagues and members of the public during </w:t>
      </w:r>
      <w:proofErr w:type="gramStart"/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>an emergency situation</w:t>
      </w:r>
      <w:proofErr w:type="gramEnd"/>
      <w:r w:rsidRPr="006437B4">
        <w:rPr>
          <w:rFonts w:ascii="Arial" w:eastAsiaTheme="minorEastAsia" w:hAnsi="Arial" w:cs="Arial"/>
          <w:color w:val="auto"/>
          <w:sz w:val="22"/>
          <w:lang w:eastAsia="en-US"/>
        </w:rPr>
        <w:t>.</w:t>
      </w:r>
    </w:p>
    <w:p w14:paraId="0E95797C" w14:textId="77777777" w:rsidR="006437B4" w:rsidRPr="00C70BE3" w:rsidRDefault="006437B4" w:rsidP="006437B4">
      <w:pPr>
        <w:pStyle w:val="ListParagraph"/>
        <w:numPr>
          <w:ilvl w:val="0"/>
          <w:numId w:val="27"/>
        </w:numPr>
        <w:spacing w:after="100" w:afterAutospacing="1" w:line="360" w:lineRule="auto"/>
        <w:ind w:left="-210" w:hanging="357"/>
        <w:rPr>
          <w:rFonts w:ascii="Arial" w:eastAsiaTheme="minorEastAsia" w:hAnsi="Arial" w:cs="Arial"/>
          <w:color w:val="auto"/>
          <w:sz w:val="22"/>
          <w:lang w:eastAsia="en-US"/>
        </w:rPr>
      </w:pPr>
      <w:r w:rsidRPr="00C70BE3">
        <w:rPr>
          <w:rFonts w:ascii="Arial" w:eastAsiaTheme="minorEastAsia" w:hAnsi="Arial" w:cs="Arial"/>
          <w:color w:val="auto"/>
          <w:sz w:val="22"/>
          <w:lang w:eastAsia="en-US"/>
        </w:rPr>
        <w:t>To be a responsible key holder.</w:t>
      </w:r>
    </w:p>
    <w:p w14:paraId="17624F22" w14:textId="77777777" w:rsidR="006437B4" w:rsidRPr="00C70BE3" w:rsidRDefault="006437B4" w:rsidP="006437B4">
      <w:pPr>
        <w:pStyle w:val="ListParagraph"/>
        <w:numPr>
          <w:ilvl w:val="0"/>
          <w:numId w:val="27"/>
        </w:numPr>
        <w:spacing w:after="100" w:afterAutospacing="1" w:line="360" w:lineRule="auto"/>
        <w:ind w:left="-210" w:hanging="357"/>
        <w:rPr>
          <w:rFonts w:ascii="Arial" w:eastAsiaTheme="minorEastAsia" w:hAnsi="Arial" w:cs="Arial"/>
          <w:color w:val="auto"/>
          <w:sz w:val="22"/>
          <w:lang w:eastAsia="en-US"/>
        </w:rPr>
      </w:pPr>
      <w:r w:rsidRPr="00C70BE3">
        <w:rPr>
          <w:rFonts w:ascii="Arial" w:eastAsiaTheme="minorEastAsia" w:hAnsi="Arial" w:cs="Arial"/>
          <w:color w:val="auto"/>
          <w:sz w:val="22"/>
          <w:lang w:eastAsia="en-US"/>
        </w:rPr>
        <w:t xml:space="preserve">To act in a polite, professional and capable manner </w:t>
      </w:r>
      <w:proofErr w:type="gramStart"/>
      <w:r w:rsidRPr="00C70BE3">
        <w:rPr>
          <w:rFonts w:ascii="Arial" w:eastAsiaTheme="minorEastAsia" w:hAnsi="Arial" w:cs="Arial"/>
          <w:color w:val="auto"/>
          <w:sz w:val="22"/>
          <w:lang w:eastAsia="en-US"/>
        </w:rPr>
        <w:t>at all times</w:t>
      </w:r>
      <w:proofErr w:type="gramEnd"/>
      <w:r w:rsidRPr="00C70BE3">
        <w:rPr>
          <w:rFonts w:ascii="Arial" w:eastAsiaTheme="minorEastAsia" w:hAnsi="Arial" w:cs="Arial"/>
          <w:color w:val="auto"/>
          <w:sz w:val="22"/>
          <w:lang w:eastAsia="en-US"/>
        </w:rPr>
        <w:t xml:space="preserve">, as would be expected as an employee of the Town Council.  </w:t>
      </w:r>
    </w:p>
    <w:p w14:paraId="6CAA56D5" w14:textId="129126F3" w:rsidR="00530465" w:rsidRPr="00C70BE3" w:rsidRDefault="006437B4" w:rsidP="006437B4">
      <w:pPr>
        <w:pStyle w:val="ListParagraph"/>
        <w:numPr>
          <w:ilvl w:val="0"/>
          <w:numId w:val="27"/>
        </w:numPr>
        <w:spacing w:after="100" w:afterAutospacing="1" w:line="360" w:lineRule="auto"/>
        <w:ind w:left="-210" w:hanging="357"/>
        <w:rPr>
          <w:rFonts w:ascii="Arial" w:hAnsi="Arial" w:cs="Arial"/>
          <w:sz w:val="22"/>
        </w:rPr>
      </w:pPr>
      <w:r w:rsidRPr="00C70BE3">
        <w:rPr>
          <w:rFonts w:ascii="Arial" w:eastAsiaTheme="minorEastAsia" w:hAnsi="Arial" w:cs="Arial"/>
          <w:color w:val="auto"/>
          <w:sz w:val="22"/>
          <w:lang w:eastAsia="en-US"/>
        </w:rPr>
        <w:t>To undertake any other duties as directed of a similar or related nature</w:t>
      </w:r>
      <w:r w:rsidR="00C70BE3">
        <w:rPr>
          <w:rFonts w:ascii="Arial" w:eastAsiaTheme="minorEastAsia" w:hAnsi="Arial" w:cs="Arial"/>
          <w:color w:val="auto"/>
          <w:sz w:val="22"/>
          <w:lang w:eastAsia="en-US"/>
        </w:rPr>
        <w:t>,</w:t>
      </w:r>
      <w:r w:rsidRPr="00C70BE3">
        <w:rPr>
          <w:rFonts w:ascii="Arial" w:eastAsiaTheme="minorEastAsia" w:hAnsi="Arial" w:cs="Arial"/>
          <w:color w:val="auto"/>
          <w:sz w:val="22"/>
          <w:lang w:eastAsia="en-US"/>
        </w:rPr>
        <w:t xml:space="preserve"> appropriate to the grade of the post and capabilities of the postholder</w:t>
      </w:r>
    </w:p>
    <w:p w14:paraId="497F5075" w14:textId="0926ACE4" w:rsidR="00C70BE3" w:rsidRPr="00C70BE3" w:rsidRDefault="00C70BE3" w:rsidP="006437B4">
      <w:pPr>
        <w:pStyle w:val="ListParagraph"/>
        <w:numPr>
          <w:ilvl w:val="0"/>
          <w:numId w:val="27"/>
        </w:numPr>
        <w:spacing w:after="100" w:afterAutospacing="1" w:line="360" w:lineRule="auto"/>
        <w:ind w:left="-210" w:hanging="357"/>
        <w:rPr>
          <w:rFonts w:ascii="Arial" w:hAnsi="Arial" w:cs="Arial"/>
          <w:sz w:val="22"/>
        </w:rPr>
      </w:pPr>
      <w:r w:rsidRPr="00C70BE3">
        <w:rPr>
          <w:rFonts w:ascii="Arial" w:eastAsiaTheme="minorEastAsia" w:hAnsi="Arial" w:cs="Arial"/>
          <w:color w:val="auto"/>
          <w:sz w:val="22"/>
          <w:lang w:eastAsia="en-US"/>
        </w:rPr>
        <w:t>Will</w:t>
      </w:r>
      <w:r>
        <w:rPr>
          <w:rFonts w:ascii="Arial" w:eastAsiaTheme="minorEastAsia" w:hAnsi="Arial" w:cs="Arial"/>
          <w:color w:val="auto"/>
          <w:sz w:val="22"/>
          <w:lang w:eastAsia="en-US"/>
        </w:rPr>
        <w:t>ing</w:t>
      </w:r>
      <w:r w:rsidRPr="00C70BE3">
        <w:rPr>
          <w:rFonts w:ascii="Arial" w:eastAsiaTheme="minorEastAsia" w:hAnsi="Arial" w:cs="Arial"/>
          <w:color w:val="auto"/>
          <w:sz w:val="22"/>
          <w:lang w:eastAsia="en-US"/>
        </w:rPr>
        <w:t xml:space="preserve"> to undertake a DBS Check</w:t>
      </w:r>
      <w:r>
        <w:rPr>
          <w:rFonts w:ascii="Arial" w:eastAsiaTheme="minorEastAsia" w:hAnsi="Arial" w:cs="Arial"/>
          <w:color w:val="auto"/>
          <w:sz w:val="22"/>
          <w:lang w:eastAsia="en-US"/>
        </w:rPr>
        <w:t>.</w:t>
      </w:r>
    </w:p>
    <w:p w14:paraId="045853F8" w14:textId="0D9AD19A" w:rsidR="00837E59" w:rsidRDefault="00837E59" w:rsidP="00F05974">
      <w:pPr>
        <w:spacing w:after="0" w:line="259" w:lineRule="auto"/>
        <w:ind w:left="0" w:firstLine="0"/>
        <w:jc w:val="center"/>
        <w:rPr>
          <w:rFonts w:ascii="Arial" w:hAnsi="Arial" w:cs="Arial"/>
          <w:b/>
          <w:sz w:val="22"/>
        </w:rPr>
      </w:pPr>
      <w:r w:rsidRPr="00837E59">
        <w:rPr>
          <w:rFonts w:ascii="Arial" w:hAnsi="Arial" w:cs="Arial"/>
          <w:b/>
          <w:sz w:val="22"/>
        </w:rPr>
        <w:lastRenderedPageBreak/>
        <w:t>Person Specification</w:t>
      </w:r>
    </w:p>
    <w:p w14:paraId="7F0FD7D7" w14:textId="77777777" w:rsidR="003B453D" w:rsidRPr="00837E59" w:rsidRDefault="003B453D" w:rsidP="00B07B9F">
      <w:pPr>
        <w:spacing w:after="0" w:line="259" w:lineRule="auto"/>
        <w:ind w:left="720" w:firstLine="60"/>
        <w:jc w:val="center"/>
        <w:rPr>
          <w:rFonts w:ascii="Arial" w:hAnsi="Arial" w:cs="Arial"/>
          <w:b/>
          <w:sz w:val="22"/>
        </w:rPr>
      </w:pPr>
    </w:p>
    <w:tbl>
      <w:tblPr>
        <w:tblW w:w="9923" w:type="dxa"/>
        <w:tblInd w:w="-572" w:type="dxa"/>
        <w:tblCellMar>
          <w:top w:w="53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1837"/>
        <w:gridCol w:w="4049"/>
        <w:gridCol w:w="4037"/>
      </w:tblGrid>
      <w:tr w:rsidR="00837E59" w:rsidRPr="00837E59" w14:paraId="301A3CA9" w14:textId="77777777" w:rsidTr="00F73E28">
        <w:trPr>
          <w:trHeight w:val="73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4B9A058B" w14:textId="77777777" w:rsidR="00837E59" w:rsidRPr="00855C15" w:rsidRDefault="00837E59" w:rsidP="00855C15">
            <w:pPr>
              <w:spacing w:after="0" w:line="259" w:lineRule="auto"/>
              <w:ind w:left="720" w:firstLine="60"/>
              <w:jc w:val="both"/>
              <w:rPr>
                <w:rFonts w:ascii="Arial" w:hAnsi="Arial" w:cs="Arial"/>
                <w:b/>
                <w:sz w:val="22"/>
              </w:rPr>
            </w:pPr>
            <w:r w:rsidRPr="00855C15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ED38507" w14:textId="0A2B6635" w:rsidR="00837E59" w:rsidRPr="00837E59" w:rsidRDefault="00837E59" w:rsidP="007719E9">
            <w:pPr>
              <w:spacing w:after="0" w:line="259" w:lineRule="auto"/>
              <w:ind w:left="720" w:firstLine="60"/>
              <w:jc w:val="center"/>
              <w:rPr>
                <w:rFonts w:ascii="Arial" w:hAnsi="Arial" w:cs="Arial"/>
                <w:sz w:val="22"/>
              </w:rPr>
            </w:pPr>
          </w:p>
          <w:p w14:paraId="43A34E16" w14:textId="3DFCBA73" w:rsidR="00837E59" w:rsidRPr="00837E59" w:rsidRDefault="00837E59" w:rsidP="007719E9">
            <w:pPr>
              <w:spacing w:after="0" w:line="259" w:lineRule="auto"/>
              <w:jc w:val="center"/>
              <w:rPr>
                <w:rFonts w:ascii="Arial" w:hAnsi="Arial" w:cs="Arial"/>
                <w:sz w:val="22"/>
              </w:rPr>
            </w:pPr>
            <w:r w:rsidRPr="00837E59">
              <w:rPr>
                <w:rFonts w:ascii="Arial" w:hAnsi="Arial" w:cs="Arial"/>
                <w:b/>
                <w:sz w:val="22"/>
              </w:rPr>
              <w:t>Essential Attributes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AF7753C" w14:textId="23899449" w:rsidR="00837E59" w:rsidRPr="00837E59" w:rsidRDefault="00837E59" w:rsidP="007719E9">
            <w:pPr>
              <w:spacing w:after="0" w:line="259" w:lineRule="auto"/>
              <w:ind w:left="720" w:firstLine="60"/>
              <w:jc w:val="center"/>
              <w:rPr>
                <w:rFonts w:ascii="Arial" w:hAnsi="Arial" w:cs="Arial"/>
                <w:sz w:val="22"/>
              </w:rPr>
            </w:pPr>
          </w:p>
          <w:p w14:paraId="3259776F" w14:textId="34AA9609" w:rsidR="00837E59" w:rsidRPr="00837E59" w:rsidRDefault="00837E59" w:rsidP="007719E9">
            <w:pPr>
              <w:spacing w:after="0" w:line="259" w:lineRule="auto"/>
              <w:jc w:val="center"/>
              <w:rPr>
                <w:rFonts w:ascii="Arial" w:hAnsi="Arial" w:cs="Arial"/>
                <w:sz w:val="22"/>
              </w:rPr>
            </w:pPr>
            <w:r w:rsidRPr="00837E59">
              <w:rPr>
                <w:rFonts w:ascii="Arial" w:hAnsi="Arial" w:cs="Arial"/>
                <w:b/>
                <w:sz w:val="22"/>
              </w:rPr>
              <w:t>Desirable Attributes</w:t>
            </w:r>
          </w:p>
          <w:p w14:paraId="2D47A1E3" w14:textId="700A8B6F" w:rsidR="00837E59" w:rsidRPr="00837E59" w:rsidRDefault="00837E59" w:rsidP="007719E9">
            <w:pPr>
              <w:spacing w:after="0" w:line="259" w:lineRule="auto"/>
              <w:ind w:left="720" w:firstLine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37E59" w:rsidRPr="00837E59" w14:paraId="2AADEFA1" w14:textId="77777777" w:rsidTr="00BF08B1">
        <w:trPr>
          <w:trHeight w:val="105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7995E5E6" w14:textId="77777777" w:rsidR="00837E59" w:rsidRPr="00855C15" w:rsidRDefault="00837E59" w:rsidP="00855C15">
            <w:pPr>
              <w:spacing w:after="0" w:line="259" w:lineRule="auto"/>
              <w:ind w:left="720" w:firstLine="60"/>
              <w:jc w:val="both"/>
              <w:rPr>
                <w:rFonts w:ascii="Arial" w:hAnsi="Arial" w:cs="Arial"/>
                <w:b/>
                <w:sz w:val="22"/>
              </w:rPr>
            </w:pPr>
            <w:r w:rsidRPr="00855C15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3E5518CA" w14:textId="48B4C62B" w:rsidR="00565543" w:rsidRDefault="002E3C82" w:rsidP="00855C15">
            <w:pPr>
              <w:spacing w:after="0" w:line="259" w:lineRule="auto"/>
              <w:ind w:left="0" w:firstLine="0"/>
              <w:jc w:val="both"/>
              <w:rPr>
                <w:rFonts w:ascii="Arial" w:hAnsi="Arial" w:cs="Arial"/>
                <w:b/>
                <w:sz w:val="22"/>
              </w:rPr>
            </w:pPr>
            <w:r w:rsidRPr="00855C15">
              <w:rPr>
                <w:rFonts w:ascii="Arial" w:hAnsi="Arial" w:cs="Arial"/>
                <w:b/>
                <w:sz w:val="22"/>
              </w:rPr>
              <w:t xml:space="preserve">Educational </w:t>
            </w:r>
          </w:p>
          <w:p w14:paraId="06A1A5D7" w14:textId="54077D0C" w:rsidR="00837E59" w:rsidRPr="00855C15" w:rsidRDefault="002E3C82" w:rsidP="00855C15">
            <w:pPr>
              <w:spacing w:after="0" w:line="259" w:lineRule="auto"/>
              <w:ind w:left="0" w:firstLine="0"/>
              <w:jc w:val="both"/>
              <w:rPr>
                <w:rFonts w:ascii="Arial" w:hAnsi="Arial" w:cs="Arial"/>
                <w:b/>
                <w:sz w:val="22"/>
              </w:rPr>
            </w:pPr>
            <w:r w:rsidRPr="00855C15">
              <w:rPr>
                <w:rFonts w:ascii="Arial" w:hAnsi="Arial" w:cs="Arial"/>
                <w:b/>
                <w:sz w:val="22"/>
              </w:rPr>
              <w:t>Qualifications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2575" w14:textId="5912D38C" w:rsidR="00DE7A13" w:rsidRPr="00565543" w:rsidRDefault="00DE7A13" w:rsidP="00565543">
            <w:pPr>
              <w:spacing w:after="100" w:afterAutospacing="1" w:line="240" w:lineRule="auto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772E" w14:textId="77777777" w:rsidR="00565543" w:rsidRPr="00BF08B1" w:rsidRDefault="00565543" w:rsidP="00BF08B1">
            <w:pPr>
              <w:pStyle w:val="ListParagraph"/>
              <w:numPr>
                <w:ilvl w:val="0"/>
                <w:numId w:val="31"/>
              </w:numPr>
              <w:spacing w:after="100" w:afterAutospacing="1" w:line="240" w:lineRule="auto"/>
              <w:rPr>
                <w:rFonts w:ascii="Arial" w:hAnsi="Arial"/>
                <w:sz w:val="22"/>
              </w:rPr>
            </w:pPr>
            <w:r w:rsidRPr="00BF08B1">
              <w:rPr>
                <w:rFonts w:ascii="Arial" w:hAnsi="Arial"/>
                <w:sz w:val="22"/>
              </w:rPr>
              <w:t>Full clean UK Driving Licence</w:t>
            </w:r>
          </w:p>
          <w:p w14:paraId="3BF46AB2" w14:textId="1D2EBE09" w:rsidR="00837E59" w:rsidRPr="00BF08B1" w:rsidRDefault="00EE0C3A" w:rsidP="00BF08B1">
            <w:pPr>
              <w:pStyle w:val="ListParagraph"/>
              <w:numPr>
                <w:ilvl w:val="0"/>
                <w:numId w:val="31"/>
              </w:numPr>
              <w:spacing w:after="100" w:afterAutospacing="1" w:line="259" w:lineRule="auto"/>
              <w:rPr>
                <w:rFonts w:ascii="Arial" w:hAnsi="Arial"/>
                <w:sz w:val="22"/>
              </w:rPr>
            </w:pPr>
            <w:r w:rsidRPr="00BF08B1">
              <w:rPr>
                <w:rFonts w:ascii="Arial" w:hAnsi="Arial"/>
                <w:sz w:val="22"/>
              </w:rPr>
              <w:t xml:space="preserve">First Aid Qualification </w:t>
            </w:r>
          </w:p>
        </w:tc>
      </w:tr>
      <w:tr w:rsidR="00837E59" w:rsidRPr="00837E59" w14:paraId="5922C9C4" w14:textId="77777777" w:rsidTr="00F73E28">
        <w:trPr>
          <w:trHeight w:val="122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CAE0DA4" w14:textId="77777777" w:rsidR="00837E59" w:rsidRDefault="00837E59" w:rsidP="00855C15">
            <w:pPr>
              <w:spacing w:after="0" w:line="259" w:lineRule="auto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644DB084" w14:textId="77777777" w:rsidR="00416C43" w:rsidRDefault="001A5D76" w:rsidP="001A5D76">
            <w:pPr>
              <w:spacing w:after="0" w:line="259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Skills and</w:t>
            </w:r>
          </w:p>
          <w:p w14:paraId="2EAE2376" w14:textId="1379A20E" w:rsidR="00855C15" w:rsidRPr="00855C15" w:rsidRDefault="001A5D76" w:rsidP="001A5D76">
            <w:pPr>
              <w:spacing w:after="0" w:line="259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Knowledge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604" w14:textId="77777777" w:rsidR="006437B4" w:rsidRDefault="006437B4" w:rsidP="00F73E28">
            <w:pPr>
              <w:pStyle w:val="ListParagraph"/>
              <w:numPr>
                <w:ilvl w:val="0"/>
                <w:numId w:val="26"/>
              </w:numPr>
              <w:spacing w:after="100" w:afterAutospacing="1" w:line="259" w:lineRule="auto"/>
              <w:ind w:left="357" w:hanging="357"/>
              <w:rPr>
                <w:rFonts w:ascii="Arial" w:hAnsi="Arial"/>
                <w:sz w:val="22"/>
                <w:szCs w:val="24"/>
              </w:rPr>
            </w:pPr>
            <w:r w:rsidRPr="006437B4">
              <w:rPr>
                <w:rFonts w:ascii="Arial" w:hAnsi="Arial"/>
                <w:sz w:val="22"/>
                <w:szCs w:val="24"/>
              </w:rPr>
              <w:t xml:space="preserve">Health &amp; Safety knowledge in relation to manual handling, sharps, dangerous materials and substances </w:t>
            </w:r>
          </w:p>
          <w:p w14:paraId="35714B7B" w14:textId="4DD3AD88" w:rsidR="00647CF5" w:rsidRPr="00F73E28" w:rsidRDefault="00647CF5" w:rsidP="00F73E28">
            <w:pPr>
              <w:pStyle w:val="ListParagraph"/>
              <w:numPr>
                <w:ilvl w:val="0"/>
                <w:numId w:val="26"/>
              </w:numPr>
              <w:spacing w:after="100" w:afterAutospacing="1" w:line="259" w:lineRule="auto"/>
              <w:ind w:left="357" w:hanging="357"/>
              <w:rPr>
                <w:rFonts w:ascii="Arial" w:hAnsi="Arial"/>
                <w:sz w:val="22"/>
                <w:szCs w:val="24"/>
              </w:rPr>
            </w:pPr>
            <w:r w:rsidRPr="00F73E28">
              <w:rPr>
                <w:rFonts w:ascii="Arial" w:hAnsi="Arial"/>
                <w:sz w:val="22"/>
                <w:szCs w:val="24"/>
              </w:rPr>
              <w:t xml:space="preserve">High degree of awareness of the dangers associated with working </w:t>
            </w:r>
            <w:proofErr w:type="gramStart"/>
            <w:r w:rsidRPr="00F73E28">
              <w:rPr>
                <w:rFonts w:ascii="Arial" w:hAnsi="Arial"/>
                <w:sz w:val="22"/>
                <w:szCs w:val="24"/>
              </w:rPr>
              <w:t>in close proximity to</w:t>
            </w:r>
            <w:proofErr w:type="gramEnd"/>
            <w:r w:rsidRPr="00F73E28">
              <w:rPr>
                <w:rFonts w:ascii="Arial" w:hAnsi="Arial"/>
                <w:sz w:val="22"/>
                <w:szCs w:val="24"/>
              </w:rPr>
              <w:t xml:space="preserve"> members of the public</w:t>
            </w:r>
          </w:p>
          <w:p w14:paraId="5C630933" w14:textId="1F0E5AE2" w:rsidR="00565543" w:rsidRPr="00F73E28" w:rsidRDefault="00416594" w:rsidP="00F73E28">
            <w:pPr>
              <w:pStyle w:val="ListParagraph"/>
              <w:numPr>
                <w:ilvl w:val="0"/>
                <w:numId w:val="26"/>
              </w:numPr>
              <w:spacing w:after="100" w:afterAutospacing="1" w:line="259" w:lineRule="auto"/>
              <w:ind w:left="357" w:hanging="357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Demonstrable track record of cleaning to a high standard.</w:t>
            </w:r>
          </w:p>
          <w:p w14:paraId="25596134" w14:textId="77777777" w:rsidR="00647CF5" w:rsidRPr="00F73E28" w:rsidRDefault="00647CF5" w:rsidP="00F73E28">
            <w:pPr>
              <w:pStyle w:val="ListParagraph"/>
              <w:numPr>
                <w:ilvl w:val="0"/>
                <w:numId w:val="26"/>
              </w:numPr>
              <w:spacing w:after="100" w:afterAutospacing="1" w:line="259" w:lineRule="auto"/>
              <w:ind w:left="357" w:hanging="357"/>
              <w:rPr>
                <w:rFonts w:ascii="Arial" w:hAnsi="Arial"/>
                <w:sz w:val="22"/>
                <w:szCs w:val="24"/>
              </w:rPr>
            </w:pPr>
            <w:r w:rsidRPr="00F73E28">
              <w:rPr>
                <w:rFonts w:ascii="Arial" w:hAnsi="Arial"/>
                <w:sz w:val="22"/>
                <w:szCs w:val="24"/>
              </w:rPr>
              <w:t xml:space="preserve">General DIY/maintenance experience </w:t>
            </w:r>
          </w:p>
          <w:p w14:paraId="514B96B8" w14:textId="77777777" w:rsidR="00647CF5" w:rsidRPr="00F73E28" w:rsidRDefault="00647CF5" w:rsidP="00F73E28">
            <w:pPr>
              <w:pStyle w:val="ListParagraph"/>
              <w:numPr>
                <w:ilvl w:val="0"/>
                <w:numId w:val="26"/>
              </w:numPr>
              <w:spacing w:after="100" w:afterAutospacing="1" w:line="259" w:lineRule="auto"/>
              <w:ind w:left="357" w:hanging="357"/>
              <w:rPr>
                <w:rFonts w:ascii="Arial" w:hAnsi="Arial"/>
                <w:sz w:val="22"/>
                <w:szCs w:val="24"/>
              </w:rPr>
            </w:pPr>
            <w:r w:rsidRPr="00F73E28">
              <w:rPr>
                <w:rFonts w:ascii="Arial" w:hAnsi="Arial"/>
                <w:sz w:val="22"/>
                <w:szCs w:val="24"/>
              </w:rPr>
              <w:t xml:space="preserve">Able to respect confidentiality </w:t>
            </w:r>
          </w:p>
          <w:p w14:paraId="445B5841" w14:textId="77777777" w:rsidR="00647CF5" w:rsidRPr="00F73E28" w:rsidRDefault="00647CF5" w:rsidP="00F73E28">
            <w:pPr>
              <w:pStyle w:val="ListParagraph"/>
              <w:numPr>
                <w:ilvl w:val="0"/>
                <w:numId w:val="26"/>
              </w:numPr>
              <w:spacing w:after="100" w:afterAutospacing="1" w:line="259" w:lineRule="auto"/>
              <w:ind w:left="357" w:hanging="357"/>
              <w:rPr>
                <w:rFonts w:ascii="Arial" w:hAnsi="Arial"/>
                <w:sz w:val="22"/>
                <w:szCs w:val="24"/>
              </w:rPr>
            </w:pPr>
            <w:r w:rsidRPr="00F73E28">
              <w:rPr>
                <w:rFonts w:ascii="Arial" w:hAnsi="Arial"/>
                <w:sz w:val="22"/>
                <w:szCs w:val="24"/>
              </w:rPr>
              <w:t xml:space="preserve">Reliable, hardworking, able to prioritise, work to meet deadlines and to </w:t>
            </w:r>
            <w:proofErr w:type="gramStart"/>
            <w:r w:rsidRPr="00F73E28">
              <w:rPr>
                <w:rFonts w:ascii="Arial" w:hAnsi="Arial"/>
                <w:sz w:val="22"/>
                <w:szCs w:val="24"/>
              </w:rPr>
              <w:t>particular standards</w:t>
            </w:r>
            <w:proofErr w:type="gramEnd"/>
          </w:p>
          <w:p w14:paraId="18E97853" w14:textId="77777777" w:rsidR="001D1EE6" w:rsidRDefault="00647CF5" w:rsidP="001D1EE6">
            <w:pPr>
              <w:pStyle w:val="ListParagraph"/>
              <w:numPr>
                <w:ilvl w:val="0"/>
                <w:numId w:val="26"/>
              </w:numPr>
              <w:spacing w:after="100" w:afterAutospacing="1" w:line="259" w:lineRule="auto"/>
              <w:ind w:left="357" w:hanging="357"/>
              <w:rPr>
                <w:rFonts w:ascii="Arial" w:hAnsi="Arial"/>
                <w:sz w:val="22"/>
                <w:szCs w:val="24"/>
              </w:rPr>
            </w:pPr>
            <w:r w:rsidRPr="00F73E28">
              <w:rPr>
                <w:rFonts w:ascii="Arial" w:hAnsi="Arial"/>
                <w:sz w:val="22"/>
                <w:szCs w:val="24"/>
              </w:rPr>
              <w:t xml:space="preserve">Able to </w:t>
            </w:r>
            <w:r w:rsidR="001D1EE6" w:rsidRPr="001D1EE6">
              <w:rPr>
                <w:rFonts w:ascii="Arial" w:hAnsi="Arial"/>
                <w:sz w:val="22"/>
                <w:szCs w:val="24"/>
              </w:rPr>
              <w:t xml:space="preserve">communicate with colleagues, Councillors and the </w:t>
            </w:r>
            <w:proofErr w:type="gramStart"/>
            <w:r w:rsidR="001D1EE6" w:rsidRPr="001D1EE6">
              <w:rPr>
                <w:rFonts w:ascii="Arial" w:hAnsi="Arial"/>
                <w:sz w:val="22"/>
                <w:szCs w:val="24"/>
              </w:rPr>
              <w:t>general public</w:t>
            </w:r>
            <w:proofErr w:type="gramEnd"/>
            <w:r w:rsidR="001D1EE6" w:rsidRPr="001D1EE6">
              <w:rPr>
                <w:rFonts w:ascii="Arial" w:hAnsi="Arial"/>
                <w:sz w:val="22"/>
                <w:szCs w:val="24"/>
              </w:rPr>
              <w:t xml:space="preserve"> (including businesses) </w:t>
            </w:r>
          </w:p>
          <w:p w14:paraId="4DE0B861" w14:textId="7E8A40EB" w:rsidR="0007670D" w:rsidRPr="001D1EE6" w:rsidRDefault="00647CF5" w:rsidP="001D1EE6">
            <w:pPr>
              <w:pStyle w:val="ListParagraph"/>
              <w:numPr>
                <w:ilvl w:val="0"/>
                <w:numId w:val="26"/>
              </w:numPr>
              <w:spacing w:after="100" w:afterAutospacing="1" w:line="259" w:lineRule="auto"/>
              <w:ind w:left="357" w:hanging="357"/>
              <w:rPr>
                <w:rFonts w:ascii="Arial" w:hAnsi="Arial"/>
                <w:sz w:val="22"/>
                <w:szCs w:val="24"/>
              </w:rPr>
            </w:pPr>
            <w:r w:rsidRPr="00F73E28">
              <w:rPr>
                <w:rFonts w:ascii="Arial" w:hAnsi="Arial"/>
                <w:sz w:val="22"/>
                <w:szCs w:val="24"/>
              </w:rPr>
              <w:t>Ability to respond independently to unexpected situations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F1DD" w14:textId="77777777" w:rsidR="00565543" w:rsidRDefault="001D1EE6" w:rsidP="00565543">
            <w:pPr>
              <w:pStyle w:val="ListParagraph"/>
              <w:numPr>
                <w:ilvl w:val="0"/>
                <w:numId w:val="26"/>
              </w:numPr>
              <w:spacing w:after="100" w:afterAutospacing="1" w:line="259" w:lineRule="auto"/>
              <w:ind w:left="357" w:hanging="357"/>
              <w:rPr>
                <w:rFonts w:ascii="Arial" w:hAnsi="Arial"/>
                <w:sz w:val="22"/>
                <w:szCs w:val="24"/>
              </w:rPr>
            </w:pPr>
            <w:r w:rsidRPr="001D1EE6">
              <w:rPr>
                <w:rFonts w:ascii="Arial" w:hAnsi="Arial" w:cs="Arial"/>
                <w:sz w:val="22"/>
              </w:rPr>
              <w:t>Understanding of all relevant risk assessments</w:t>
            </w:r>
            <w:r w:rsidR="00565543" w:rsidRPr="00F73E28">
              <w:rPr>
                <w:rFonts w:ascii="Arial" w:hAnsi="Arial"/>
                <w:sz w:val="22"/>
                <w:szCs w:val="24"/>
              </w:rPr>
              <w:t xml:space="preserve"> </w:t>
            </w:r>
          </w:p>
          <w:p w14:paraId="55F59EFF" w14:textId="5A52A37E" w:rsidR="00565543" w:rsidRDefault="00565543" w:rsidP="00565543">
            <w:pPr>
              <w:pStyle w:val="ListParagraph"/>
              <w:numPr>
                <w:ilvl w:val="0"/>
                <w:numId w:val="26"/>
              </w:numPr>
              <w:spacing w:after="100" w:afterAutospacing="1" w:line="259" w:lineRule="auto"/>
              <w:ind w:left="357" w:hanging="357"/>
              <w:rPr>
                <w:rFonts w:ascii="Arial" w:hAnsi="Arial"/>
                <w:sz w:val="22"/>
                <w:szCs w:val="24"/>
              </w:rPr>
            </w:pPr>
            <w:r w:rsidRPr="00F73E28">
              <w:rPr>
                <w:rFonts w:ascii="Arial" w:hAnsi="Arial"/>
                <w:sz w:val="22"/>
                <w:szCs w:val="24"/>
              </w:rPr>
              <w:t xml:space="preserve">Ability to draft comprehensive Risk Assessments </w:t>
            </w:r>
          </w:p>
          <w:p w14:paraId="410E3562" w14:textId="179CD546" w:rsidR="00565543" w:rsidRPr="00565543" w:rsidRDefault="00565543" w:rsidP="00565543">
            <w:pPr>
              <w:pStyle w:val="ListParagraph"/>
              <w:spacing w:after="0" w:line="259" w:lineRule="auto"/>
              <w:ind w:left="360" w:firstLine="0"/>
              <w:rPr>
                <w:rFonts w:ascii="Arial" w:hAnsi="Arial" w:cs="Arial"/>
                <w:sz w:val="22"/>
              </w:rPr>
            </w:pPr>
          </w:p>
        </w:tc>
      </w:tr>
      <w:tr w:rsidR="00837E59" w:rsidRPr="00837E59" w14:paraId="2D720176" w14:textId="77777777" w:rsidTr="00F73E28">
        <w:trPr>
          <w:trHeight w:val="982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0703394" w14:textId="4B6B70BB" w:rsidR="00837E59" w:rsidRPr="00855C15" w:rsidRDefault="00F83030" w:rsidP="00F83030">
            <w:pPr>
              <w:spacing w:after="0" w:line="259" w:lineRule="auto"/>
              <w:ind w:left="0" w:firstLine="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Personal Attributes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26B6" w14:textId="3E204CD5" w:rsidR="00364591" w:rsidRPr="00364591" w:rsidRDefault="00364591" w:rsidP="00364591">
            <w:pPr>
              <w:pStyle w:val="ListParagraph"/>
              <w:numPr>
                <w:ilvl w:val="0"/>
                <w:numId w:val="22"/>
              </w:numPr>
              <w:spacing w:after="100" w:afterAutospacing="1" w:line="259" w:lineRule="auto"/>
              <w:rPr>
                <w:rFonts w:ascii="Arial" w:hAnsi="Arial"/>
                <w:sz w:val="22"/>
                <w:szCs w:val="24"/>
              </w:rPr>
            </w:pPr>
            <w:r w:rsidRPr="00364591">
              <w:rPr>
                <w:rFonts w:ascii="Arial" w:hAnsi="Arial"/>
                <w:sz w:val="22"/>
                <w:szCs w:val="24"/>
              </w:rPr>
              <w:t>Physically able to fulfil the role required</w:t>
            </w:r>
            <w:r w:rsidR="00C70BE3">
              <w:rPr>
                <w:rFonts w:ascii="Arial" w:hAnsi="Arial"/>
                <w:sz w:val="22"/>
                <w:szCs w:val="24"/>
              </w:rPr>
              <w:t>,</w:t>
            </w:r>
            <w:r w:rsidRPr="00364591">
              <w:rPr>
                <w:rFonts w:ascii="Arial" w:hAnsi="Arial"/>
                <w:sz w:val="22"/>
                <w:szCs w:val="24"/>
              </w:rPr>
              <w:t xml:space="preserve"> including walking, bending and lifting, loading, unloading and carrying and holding equipment whilst undertaking work. </w:t>
            </w:r>
          </w:p>
          <w:p w14:paraId="7DCBF2A5" w14:textId="3345617B" w:rsidR="001D1EE6" w:rsidRDefault="00364591" w:rsidP="00364591">
            <w:pPr>
              <w:pStyle w:val="ListParagraph"/>
              <w:numPr>
                <w:ilvl w:val="0"/>
                <w:numId w:val="22"/>
              </w:numPr>
              <w:spacing w:after="100" w:afterAutospacing="1" w:line="259" w:lineRule="auto"/>
              <w:rPr>
                <w:rFonts w:ascii="Arial" w:hAnsi="Arial"/>
                <w:sz w:val="22"/>
                <w:szCs w:val="24"/>
              </w:rPr>
            </w:pPr>
            <w:r w:rsidRPr="00364591">
              <w:rPr>
                <w:rFonts w:ascii="Arial" w:hAnsi="Arial"/>
                <w:sz w:val="22"/>
                <w:szCs w:val="24"/>
              </w:rPr>
              <w:t>Ability to fulfil what is required of the role</w:t>
            </w:r>
            <w:r w:rsidR="00C70BE3">
              <w:rPr>
                <w:rFonts w:ascii="Arial" w:hAnsi="Arial"/>
                <w:sz w:val="22"/>
                <w:szCs w:val="24"/>
              </w:rPr>
              <w:t>,</w:t>
            </w:r>
            <w:r w:rsidRPr="00364591">
              <w:rPr>
                <w:rFonts w:ascii="Arial" w:hAnsi="Arial"/>
                <w:sz w:val="22"/>
                <w:szCs w:val="24"/>
              </w:rPr>
              <w:t xml:space="preserve"> including working outdoors in all weather conditions</w:t>
            </w:r>
          </w:p>
          <w:p w14:paraId="0C459AB7" w14:textId="77777777" w:rsidR="00416594" w:rsidRDefault="00416594" w:rsidP="00364591">
            <w:pPr>
              <w:pStyle w:val="ListParagraph"/>
              <w:numPr>
                <w:ilvl w:val="0"/>
                <w:numId w:val="22"/>
              </w:numPr>
              <w:spacing w:after="100" w:afterAutospacing="1" w:line="259" w:lineRule="auto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Calm disposition, unflappable, friendly and approachable.</w:t>
            </w:r>
          </w:p>
          <w:p w14:paraId="0516A549" w14:textId="77777777" w:rsidR="00416594" w:rsidRDefault="00416594" w:rsidP="00364591">
            <w:pPr>
              <w:pStyle w:val="ListParagraph"/>
              <w:numPr>
                <w:ilvl w:val="0"/>
                <w:numId w:val="22"/>
              </w:numPr>
              <w:spacing w:after="100" w:afterAutospacing="1" w:line="259" w:lineRule="auto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Positive work ethic and adaptable to changing requirements.</w:t>
            </w:r>
          </w:p>
          <w:p w14:paraId="37F67607" w14:textId="77777777" w:rsidR="00416594" w:rsidRDefault="00416594" w:rsidP="00364591">
            <w:pPr>
              <w:pStyle w:val="ListParagraph"/>
              <w:numPr>
                <w:ilvl w:val="0"/>
                <w:numId w:val="22"/>
              </w:numPr>
              <w:spacing w:after="100" w:afterAutospacing="1" w:line="259" w:lineRule="auto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Customer-focussed</w:t>
            </w:r>
          </w:p>
          <w:p w14:paraId="7F19032F" w14:textId="43AF4752" w:rsidR="0023221F" w:rsidRDefault="0023221F" w:rsidP="00364591">
            <w:pPr>
              <w:pStyle w:val="ListParagraph"/>
              <w:numPr>
                <w:ilvl w:val="0"/>
                <w:numId w:val="22"/>
              </w:numPr>
              <w:spacing w:after="100" w:afterAutospacing="1" w:line="259" w:lineRule="auto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 xml:space="preserve">Willing to work flexible hours and </w:t>
            </w:r>
            <w:r w:rsidR="00C70BE3">
              <w:rPr>
                <w:rFonts w:ascii="Arial" w:hAnsi="Arial"/>
                <w:sz w:val="22"/>
                <w:szCs w:val="24"/>
              </w:rPr>
              <w:t>above</w:t>
            </w:r>
            <w:r>
              <w:rPr>
                <w:rFonts w:ascii="Arial" w:hAnsi="Arial"/>
                <w:sz w:val="22"/>
                <w:szCs w:val="24"/>
              </w:rPr>
              <w:t xml:space="preserve"> contracted hours when necessary.</w:t>
            </w:r>
          </w:p>
          <w:p w14:paraId="4B77A5FB" w14:textId="28A27D31" w:rsidR="005B7637" w:rsidRPr="001D1EE6" w:rsidRDefault="005B7637" w:rsidP="00364591">
            <w:pPr>
              <w:pStyle w:val="ListParagraph"/>
              <w:numPr>
                <w:ilvl w:val="0"/>
                <w:numId w:val="22"/>
              </w:numPr>
              <w:spacing w:after="100" w:afterAutospacing="1" w:line="259" w:lineRule="auto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High standards of work and attention to detail.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79A1" w14:textId="569E3737" w:rsidR="00837E59" w:rsidRPr="00837E59" w:rsidRDefault="00837E59" w:rsidP="00837E59">
            <w:pPr>
              <w:spacing w:after="0" w:line="259" w:lineRule="auto"/>
              <w:ind w:left="720" w:firstLine="60"/>
              <w:rPr>
                <w:rFonts w:ascii="Arial" w:hAnsi="Arial" w:cs="Arial"/>
                <w:sz w:val="22"/>
              </w:rPr>
            </w:pPr>
          </w:p>
        </w:tc>
      </w:tr>
    </w:tbl>
    <w:p w14:paraId="4B7EEDC8" w14:textId="77777777" w:rsidR="00837E59" w:rsidRPr="00837E59" w:rsidRDefault="00837E59" w:rsidP="00837E59">
      <w:pPr>
        <w:spacing w:after="0" w:line="259" w:lineRule="auto"/>
        <w:ind w:left="720" w:firstLine="60"/>
        <w:rPr>
          <w:rFonts w:ascii="Arial" w:hAnsi="Arial" w:cs="Arial"/>
          <w:sz w:val="22"/>
        </w:rPr>
      </w:pPr>
      <w:r w:rsidRPr="00837E59">
        <w:rPr>
          <w:rFonts w:ascii="Arial" w:hAnsi="Arial" w:cs="Arial"/>
          <w:sz w:val="22"/>
        </w:rPr>
        <w:t xml:space="preserve"> </w:t>
      </w:r>
    </w:p>
    <w:p w14:paraId="2C4159CB" w14:textId="77777777" w:rsidR="00837E59" w:rsidRPr="00000C05" w:rsidRDefault="00837E59" w:rsidP="00185D34">
      <w:pPr>
        <w:spacing w:after="0" w:line="259" w:lineRule="auto"/>
        <w:ind w:left="720" w:firstLine="60"/>
        <w:rPr>
          <w:rFonts w:ascii="Arial" w:hAnsi="Arial" w:cs="Arial"/>
          <w:sz w:val="22"/>
        </w:rPr>
      </w:pPr>
    </w:p>
    <w:sectPr w:rsidR="00837E59" w:rsidRPr="00000C05">
      <w:pgSz w:w="11900" w:h="16840"/>
      <w:pgMar w:top="755" w:right="1219" w:bottom="154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152DF"/>
    <w:multiLevelType w:val="hybridMultilevel"/>
    <w:tmpl w:val="00B2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C7110"/>
    <w:multiLevelType w:val="hybridMultilevel"/>
    <w:tmpl w:val="62BC228C"/>
    <w:lvl w:ilvl="0" w:tplc="04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298000A"/>
    <w:multiLevelType w:val="hybridMultilevel"/>
    <w:tmpl w:val="51FCA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52A8"/>
    <w:multiLevelType w:val="hybridMultilevel"/>
    <w:tmpl w:val="564C2B40"/>
    <w:lvl w:ilvl="0" w:tplc="6F767D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9E15FE"/>
    <w:multiLevelType w:val="hybridMultilevel"/>
    <w:tmpl w:val="E9EA57EA"/>
    <w:lvl w:ilvl="0" w:tplc="2F8C7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D2D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819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EE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69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4E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8E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C2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8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A928F9"/>
    <w:multiLevelType w:val="multilevel"/>
    <w:tmpl w:val="12C0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072DA"/>
    <w:multiLevelType w:val="hybridMultilevel"/>
    <w:tmpl w:val="DF4E4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0C4DCA"/>
    <w:multiLevelType w:val="multilevel"/>
    <w:tmpl w:val="F3DE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35A1B"/>
    <w:multiLevelType w:val="hybridMultilevel"/>
    <w:tmpl w:val="E8C46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E51534"/>
    <w:multiLevelType w:val="hybridMultilevel"/>
    <w:tmpl w:val="6600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1573B"/>
    <w:multiLevelType w:val="hybridMultilevel"/>
    <w:tmpl w:val="6B56266A"/>
    <w:lvl w:ilvl="0" w:tplc="6F767DB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0218C"/>
    <w:multiLevelType w:val="hybridMultilevel"/>
    <w:tmpl w:val="5BB81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C4519"/>
    <w:multiLevelType w:val="hybridMultilevel"/>
    <w:tmpl w:val="13AAB1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4E4074"/>
    <w:multiLevelType w:val="hybridMultilevel"/>
    <w:tmpl w:val="EDBA8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07450"/>
    <w:multiLevelType w:val="multilevel"/>
    <w:tmpl w:val="F554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8C2A30"/>
    <w:multiLevelType w:val="hybridMultilevel"/>
    <w:tmpl w:val="6666B7A8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D174CEB"/>
    <w:multiLevelType w:val="hybridMultilevel"/>
    <w:tmpl w:val="5CFCC7EC"/>
    <w:lvl w:ilvl="0" w:tplc="6F767DB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1E22DE"/>
    <w:multiLevelType w:val="hybridMultilevel"/>
    <w:tmpl w:val="B78AA708"/>
    <w:lvl w:ilvl="0" w:tplc="6F767DB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E43633"/>
    <w:multiLevelType w:val="hybridMultilevel"/>
    <w:tmpl w:val="0D98BDEC"/>
    <w:lvl w:ilvl="0" w:tplc="7F22BC7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70651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282A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BE826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6C28B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AC56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6CD34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468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AD2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BB5170"/>
    <w:multiLevelType w:val="hybridMultilevel"/>
    <w:tmpl w:val="82A4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115CB"/>
    <w:multiLevelType w:val="hybridMultilevel"/>
    <w:tmpl w:val="42869B8C"/>
    <w:lvl w:ilvl="0" w:tplc="CC22AD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4ED03485"/>
    <w:multiLevelType w:val="hybridMultilevel"/>
    <w:tmpl w:val="0038A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E1683"/>
    <w:multiLevelType w:val="multilevel"/>
    <w:tmpl w:val="A0F6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AD40A8"/>
    <w:multiLevelType w:val="multilevel"/>
    <w:tmpl w:val="3FE2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35111A"/>
    <w:multiLevelType w:val="hybridMultilevel"/>
    <w:tmpl w:val="B9E664CC"/>
    <w:lvl w:ilvl="0" w:tplc="46CEDB2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D7678"/>
    <w:multiLevelType w:val="hybridMultilevel"/>
    <w:tmpl w:val="75166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44A6A"/>
    <w:multiLevelType w:val="hybridMultilevel"/>
    <w:tmpl w:val="27042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314697"/>
    <w:multiLevelType w:val="hybridMultilevel"/>
    <w:tmpl w:val="A294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87B88"/>
    <w:multiLevelType w:val="hybridMultilevel"/>
    <w:tmpl w:val="C804E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D0A36"/>
    <w:multiLevelType w:val="multilevel"/>
    <w:tmpl w:val="BF4A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901C6B"/>
    <w:multiLevelType w:val="hybridMultilevel"/>
    <w:tmpl w:val="CBE0C478"/>
    <w:lvl w:ilvl="0" w:tplc="6F767DB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4652836">
    <w:abstractNumId w:val="18"/>
  </w:num>
  <w:num w:numId="2" w16cid:durableId="1373505849">
    <w:abstractNumId w:val="28"/>
  </w:num>
  <w:num w:numId="3" w16cid:durableId="383649865">
    <w:abstractNumId w:val="6"/>
  </w:num>
  <w:num w:numId="4" w16cid:durableId="271321306">
    <w:abstractNumId w:val="17"/>
  </w:num>
  <w:num w:numId="5" w16cid:durableId="1571043132">
    <w:abstractNumId w:val="12"/>
  </w:num>
  <w:num w:numId="6" w16cid:durableId="318850577">
    <w:abstractNumId w:val="3"/>
  </w:num>
  <w:num w:numId="7" w16cid:durableId="2130707274">
    <w:abstractNumId w:val="27"/>
  </w:num>
  <w:num w:numId="8" w16cid:durableId="1392731366">
    <w:abstractNumId w:val="19"/>
  </w:num>
  <w:num w:numId="9" w16cid:durableId="1240407636">
    <w:abstractNumId w:val="29"/>
  </w:num>
  <w:num w:numId="10" w16cid:durableId="1148090960">
    <w:abstractNumId w:val="4"/>
  </w:num>
  <w:num w:numId="11" w16cid:durableId="955985482">
    <w:abstractNumId w:val="15"/>
  </w:num>
  <w:num w:numId="12" w16cid:durableId="926233142">
    <w:abstractNumId w:val="21"/>
  </w:num>
  <w:num w:numId="13" w16cid:durableId="1348798435">
    <w:abstractNumId w:val="2"/>
  </w:num>
  <w:num w:numId="14" w16cid:durableId="201524329">
    <w:abstractNumId w:val="13"/>
  </w:num>
  <w:num w:numId="15" w16cid:durableId="351344460">
    <w:abstractNumId w:val="1"/>
  </w:num>
  <w:num w:numId="16" w16cid:durableId="741756865">
    <w:abstractNumId w:val="26"/>
  </w:num>
  <w:num w:numId="17" w16cid:durableId="1037319567">
    <w:abstractNumId w:val="14"/>
  </w:num>
  <w:num w:numId="18" w16cid:durableId="120148376">
    <w:abstractNumId w:val="5"/>
  </w:num>
  <w:num w:numId="19" w16cid:durableId="1600521664">
    <w:abstractNumId w:val="7"/>
  </w:num>
  <w:num w:numId="20" w16cid:durableId="775949263">
    <w:abstractNumId w:val="22"/>
  </w:num>
  <w:num w:numId="21" w16cid:durableId="1507407203">
    <w:abstractNumId w:val="24"/>
  </w:num>
  <w:num w:numId="22" w16cid:durableId="1541431675">
    <w:abstractNumId w:val="30"/>
  </w:num>
  <w:num w:numId="23" w16cid:durableId="1551114566">
    <w:abstractNumId w:val="20"/>
  </w:num>
  <w:num w:numId="24" w16cid:durableId="2071227342">
    <w:abstractNumId w:val="0"/>
  </w:num>
  <w:num w:numId="25" w16cid:durableId="1925071293">
    <w:abstractNumId w:val="11"/>
  </w:num>
  <w:num w:numId="26" w16cid:durableId="513769427">
    <w:abstractNumId w:val="10"/>
  </w:num>
  <w:num w:numId="27" w16cid:durableId="1112899521">
    <w:abstractNumId w:val="25"/>
  </w:num>
  <w:num w:numId="28" w16cid:durableId="2108112687">
    <w:abstractNumId w:val="23"/>
  </w:num>
  <w:num w:numId="29" w16cid:durableId="2100056934">
    <w:abstractNumId w:val="9"/>
  </w:num>
  <w:num w:numId="30" w16cid:durableId="307172483">
    <w:abstractNumId w:val="8"/>
  </w:num>
  <w:num w:numId="31" w16cid:durableId="5968635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8C"/>
    <w:rsid w:val="00000C05"/>
    <w:rsid w:val="000050B5"/>
    <w:rsid w:val="00014471"/>
    <w:rsid w:val="00022341"/>
    <w:rsid w:val="000458B8"/>
    <w:rsid w:val="00047D5F"/>
    <w:rsid w:val="00064932"/>
    <w:rsid w:val="00072995"/>
    <w:rsid w:val="0007670D"/>
    <w:rsid w:val="0007702E"/>
    <w:rsid w:val="00086A6D"/>
    <w:rsid w:val="00094100"/>
    <w:rsid w:val="00095913"/>
    <w:rsid w:val="000A3750"/>
    <w:rsid w:val="000B5975"/>
    <w:rsid w:val="000C552C"/>
    <w:rsid w:val="000D1649"/>
    <w:rsid w:val="000D4457"/>
    <w:rsid w:val="001429E7"/>
    <w:rsid w:val="001766F2"/>
    <w:rsid w:val="00177E83"/>
    <w:rsid w:val="00185D34"/>
    <w:rsid w:val="001A49D4"/>
    <w:rsid w:val="001A5D76"/>
    <w:rsid w:val="001C4EDC"/>
    <w:rsid w:val="001D12B7"/>
    <w:rsid w:val="001D1EE6"/>
    <w:rsid w:val="001F4424"/>
    <w:rsid w:val="0023221F"/>
    <w:rsid w:val="0023708D"/>
    <w:rsid w:val="00270B3F"/>
    <w:rsid w:val="00291576"/>
    <w:rsid w:val="002A026A"/>
    <w:rsid w:val="002A3DBF"/>
    <w:rsid w:val="002A4E64"/>
    <w:rsid w:val="002C472B"/>
    <w:rsid w:val="002D7CB0"/>
    <w:rsid w:val="002E3C82"/>
    <w:rsid w:val="003152CA"/>
    <w:rsid w:val="00316B5C"/>
    <w:rsid w:val="00324FF5"/>
    <w:rsid w:val="003266F9"/>
    <w:rsid w:val="003517AD"/>
    <w:rsid w:val="00364591"/>
    <w:rsid w:val="00377F0F"/>
    <w:rsid w:val="00384685"/>
    <w:rsid w:val="00392591"/>
    <w:rsid w:val="003A770D"/>
    <w:rsid w:val="003B453D"/>
    <w:rsid w:val="003B4FF6"/>
    <w:rsid w:val="003C0659"/>
    <w:rsid w:val="003C5B96"/>
    <w:rsid w:val="003D0368"/>
    <w:rsid w:val="003D2994"/>
    <w:rsid w:val="003E633D"/>
    <w:rsid w:val="00416594"/>
    <w:rsid w:val="00416C43"/>
    <w:rsid w:val="004206DF"/>
    <w:rsid w:val="004306EC"/>
    <w:rsid w:val="004323BA"/>
    <w:rsid w:val="00453161"/>
    <w:rsid w:val="004908BC"/>
    <w:rsid w:val="004C2F3E"/>
    <w:rsid w:val="004C722F"/>
    <w:rsid w:val="004F1EA8"/>
    <w:rsid w:val="005115C2"/>
    <w:rsid w:val="00530465"/>
    <w:rsid w:val="00554A74"/>
    <w:rsid w:val="00565543"/>
    <w:rsid w:val="005679A6"/>
    <w:rsid w:val="0057247C"/>
    <w:rsid w:val="005A50D7"/>
    <w:rsid w:val="005B7637"/>
    <w:rsid w:val="005F14E4"/>
    <w:rsid w:val="005F5FD9"/>
    <w:rsid w:val="00606E3A"/>
    <w:rsid w:val="00637EAA"/>
    <w:rsid w:val="006437B4"/>
    <w:rsid w:val="00647CF5"/>
    <w:rsid w:val="006532C8"/>
    <w:rsid w:val="00680053"/>
    <w:rsid w:val="00685C76"/>
    <w:rsid w:val="00687B7C"/>
    <w:rsid w:val="00696D25"/>
    <w:rsid w:val="006A2681"/>
    <w:rsid w:val="006B3DD4"/>
    <w:rsid w:val="006E67AF"/>
    <w:rsid w:val="006F24B7"/>
    <w:rsid w:val="006F71D5"/>
    <w:rsid w:val="00716275"/>
    <w:rsid w:val="007273D3"/>
    <w:rsid w:val="00757AD5"/>
    <w:rsid w:val="007719E9"/>
    <w:rsid w:val="007D62EA"/>
    <w:rsid w:val="007E71E4"/>
    <w:rsid w:val="00817595"/>
    <w:rsid w:val="00825C78"/>
    <w:rsid w:val="00826068"/>
    <w:rsid w:val="0083297C"/>
    <w:rsid w:val="00837E59"/>
    <w:rsid w:val="0084199C"/>
    <w:rsid w:val="00844C88"/>
    <w:rsid w:val="008523AB"/>
    <w:rsid w:val="00855C15"/>
    <w:rsid w:val="00863E96"/>
    <w:rsid w:val="0087378C"/>
    <w:rsid w:val="00893829"/>
    <w:rsid w:val="008D3185"/>
    <w:rsid w:val="008D38DF"/>
    <w:rsid w:val="008E2016"/>
    <w:rsid w:val="008E71FF"/>
    <w:rsid w:val="00903EA0"/>
    <w:rsid w:val="00905986"/>
    <w:rsid w:val="00933913"/>
    <w:rsid w:val="00944F4F"/>
    <w:rsid w:val="009470D0"/>
    <w:rsid w:val="00961E88"/>
    <w:rsid w:val="00975BEB"/>
    <w:rsid w:val="009806F6"/>
    <w:rsid w:val="00992496"/>
    <w:rsid w:val="00996B26"/>
    <w:rsid w:val="0099776A"/>
    <w:rsid w:val="009A2B90"/>
    <w:rsid w:val="009C147F"/>
    <w:rsid w:val="009F0D14"/>
    <w:rsid w:val="00A00644"/>
    <w:rsid w:val="00A217C7"/>
    <w:rsid w:val="00A751F4"/>
    <w:rsid w:val="00A826BA"/>
    <w:rsid w:val="00A955F7"/>
    <w:rsid w:val="00AD1781"/>
    <w:rsid w:val="00AE5B32"/>
    <w:rsid w:val="00B07B9F"/>
    <w:rsid w:val="00B25B39"/>
    <w:rsid w:val="00B32797"/>
    <w:rsid w:val="00B41A4C"/>
    <w:rsid w:val="00B616B0"/>
    <w:rsid w:val="00B64B96"/>
    <w:rsid w:val="00B900D9"/>
    <w:rsid w:val="00BD568C"/>
    <w:rsid w:val="00BF08B1"/>
    <w:rsid w:val="00BF6E31"/>
    <w:rsid w:val="00C02267"/>
    <w:rsid w:val="00C37E2D"/>
    <w:rsid w:val="00C64B3F"/>
    <w:rsid w:val="00C70BE3"/>
    <w:rsid w:val="00CE2940"/>
    <w:rsid w:val="00D06160"/>
    <w:rsid w:val="00D0720A"/>
    <w:rsid w:val="00D56E5B"/>
    <w:rsid w:val="00D61A0E"/>
    <w:rsid w:val="00D663B1"/>
    <w:rsid w:val="00DC044E"/>
    <w:rsid w:val="00DC5E9E"/>
    <w:rsid w:val="00DE7A13"/>
    <w:rsid w:val="00DF6FFC"/>
    <w:rsid w:val="00E05A7F"/>
    <w:rsid w:val="00E11B97"/>
    <w:rsid w:val="00E74B93"/>
    <w:rsid w:val="00E86179"/>
    <w:rsid w:val="00E878B7"/>
    <w:rsid w:val="00EB1AC8"/>
    <w:rsid w:val="00EC1335"/>
    <w:rsid w:val="00EE0C3A"/>
    <w:rsid w:val="00EE7A3E"/>
    <w:rsid w:val="00F05974"/>
    <w:rsid w:val="00F73E28"/>
    <w:rsid w:val="00F83030"/>
    <w:rsid w:val="00F92823"/>
    <w:rsid w:val="00FD0798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77AF88"/>
  <w15:docId w15:val="{41F2CB44-379E-4BF6-8624-8022AA6F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370" w:hanging="37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575" w:hanging="10"/>
      <w:outlineLvl w:val="0"/>
    </w:pPr>
    <w:rPr>
      <w:rFonts w:ascii="Calibri" w:eastAsia="Calibri" w:hAnsi="Calibri" w:cs="Calibri"/>
      <w:color w:val="000000"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85D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995"/>
    <w:pPr>
      <w:spacing w:before="100" w:beforeAutospacing="1" w:after="100" w:afterAutospacing="1" w:line="240" w:lineRule="auto"/>
      <w:ind w:left="0" w:firstLine="0"/>
    </w:pPr>
    <w:rPr>
      <w:rFonts w:ascii="Times" w:eastAsiaTheme="minorEastAsia" w:hAnsi="Times" w:cs="Times New Roman"/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02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02E"/>
    <w:rPr>
      <w:rFonts w:ascii="Lucida Grande" w:eastAsia="Calibri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A751F4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0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msolistparagraph">
    <w:name w:val="x_msolistparagraph"/>
    <w:basedOn w:val="Normal"/>
    <w:rsid w:val="002C472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msonormal">
    <w:name w:val="x_msonormal"/>
    <w:basedOn w:val="Normal"/>
    <w:rsid w:val="002C472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87988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4CEA6-817E-48B4-857C-70E06AB3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763</Words>
  <Characters>4254</Characters>
  <Application>Microsoft Office Word</Application>
  <DocSecurity>0</DocSecurity>
  <Lines>148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Administrative Assistant Job Description.doc</vt:lpstr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Administrative Assistant Job Description.doc</dc:title>
  <dc:subject/>
  <dc:creator>bpascoe</dc:creator>
  <cp:keywords/>
  <cp:lastModifiedBy>Claire Rundle</cp:lastModifiedBy>
  <cp:revision>9</cp:revision>
  <cp:lastPrinted>2025-08-18T13:19:00Z</cp:lastPrinted>
  <dcterms:created xsi:type="dcterms:W3CDTF">2025-08-13T10:13:00Z</dcterms:created>
  <dcterms:modified xsi:type="dcterms:W3CDTF">2025-08-18T13:56:00Z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4dfc0f3c-3afa-4647-91ec-2af27a3ccea5</vt:lpwstr>
  </property>
</Properties>
</file>